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E72DF" w:rsidRDefault="00BB59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Top-Down and Outside-In: breaking boundaries between research, theory and practice.</w:t>
      </w:r>
    </w:p>
    <w:p w14:paraId="00000002" w14:textId="77777777" w:rsidR="008E72DF" w:rsidRDefault="008E72DF">
      <w:pPr>
        <w:spacing w:line="240" w:lineRule="auto"/>
        <w:jc w:val="center"/>
        <w:rPr>
          <w:rFonts w:ascii="Times New Roman" w:eastAsia="Times New Roman" w:hAnsi="Times New Roman" w:cs="Times New Roman"/>
          <w:b/>
          <w:sz w:val="24"/>
          <w:szCs w:val="24"/>
        </w:rPr>
      </w:pPr>
    </w:p>
    <w:p w14:paraId="00000003" w14:textId="77777777" w:rsidR="008E72DF" w:rsidRDefault="00BB59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 and Affiliations:</w:t>
      </w:r>
    </w:p>
    <w:p w14:paraId="00000004" w14:textId="77777777" w:rsidR="008E72DF" w:rsidRDefault="008E72DF">
      <w:pPr>
        <w:spacing w:line="240" w:lineRule="auto"/>
        <w:rPr>
          <w:rFonts w:ascii="Times New Roman" w:eastAsia="Times New Roman" w:hAnsi="Times New Roman" w:cs="Times New Roman"/>
          <w:b/>
          <w:sz w:val="24"/>
          <w:szCs w:val="24"/>
        </w:rPr>
      </w:pPr>
    </w:p>
    <w:p w14:paraId="00000005" w14:textId="77777777" w:rsidR="008E72DF" w:rsidRDefault="008E72DF">
      <w:pPr>
        <w:spacing w:line="240" w:lineRule="auto"/>
        <w:jc w:val="center"/>
        <w:rPr>
          <w:rFonts w:ascii="Times New Roman" w:eastAsia="Times New Roman" w:hAnsi="Times New Roman" w:cs="Times New Roman"/>
          <w:b/>
          <w:sz w:val="24"/>
          <w:szCs w:val="24"/>
        </w:rPr>
      </w:pPr>
    </w:p>
    <w:p w14:paraId="00000006" w14:textId="77777777" w:rsidR="008E72DF" w:rsidRDefault="00BB59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Daniel Gregson</w:t>
      </w:r>
    </w:p>
    <w:p w14:paraId="00000007" w14:textId="77777777" w:rsidR="008E72DF" w:rsidRDefault="00BB59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University of Sunderland</w:t>
      </w:r>
    </w:p>
    <w:p w14:paraId="00000008" w14:textId="77777777" w:rsidR="008E72DF" w:rsidRDefault="008E72DF">
      <w:pPr>
        <w:spacing w:line="240" w:lineRule="auto"/>
        <w:jc w:val="center"/>
        <w:rPr>
          <w:rFonts w:ascii="Times New Roman" w:eastAsia="Times New Roman" w:hAnsi="Times New Roman" w:cs="Times New Roman"/>
          <w:b/>
          <w:sz w:val="24"/>
          <w:szCs w:val="24"/>
        </w:rPr>
      </w:pPr>
    </w:p>
    <w:p w14:paraId="00000009" w14:textId="77777777" w:rsidR="008E72DF" w:rsidRDefault="00BB59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Maggie Gregson </w:t>
      </w:r>
    </w:p>
    <w:p w14:paraId="0000000A" w14:textId="77777777" w:rsidR="008E72DF" w:rsidRDefault="00BB59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University of Sunderland</w:t>
      </w:r>
    </w:p>
    <w:p w14:paraId="0000000B" w14:textId="77777777" w:rsidR="008E72DF" w:rsidRDefault="008E72DF">
      <w:pPr>
        <w:spacing w:line="240" w:lineRule="auto"/>
        <w:jc w:val="center"/>
        <w:rPr>
          <w:rFonts w:ascii="Times New Roman" w:eastAsia="Times New Roman" w:hAnsi="Times New Roman" w:cs="Times New Roman"/>
          <w:b/>
          <w:sz w:val="24"/>
          <w:szCs w:val="24"/>
        </w:rPr>
      </w:pPr>
    </w:p>
    <w:p w14:paraId="0000000C" w14:textId="77777777" w:rsidR="008E72DF" w:rsidRDefault="00BB59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Trish </w:t>
      </w:r>
      <w:proofErr w:type="spellStart"/>
      <w:r>
        <w:rPr>
          <w:rFonts w:ascii="Times New Roman" w:eastAsia="Times New Roman" w:hAnsi="Times New Roman" w:cs="Times New Roman"/>
          <w:b/>
          <w:sz w:val="24"/>
          <w:szCs w:val="24"/>
        </w:rPr>
        <w:t>Spedding</w:t>
      </w:r>
      <w:proofErr w:type="spellEnd"/>
      <w:r>
        <w:rPr>
          <w:rFonts w:ascii="Times New Roman" w:eastAsia="Times New Roman" w:hAnsi="Times New Roman" w:cs="Times New Roman"/>
          <w:b/>
          <w:sz w:val="24"/>
          <w:szCs w:val="24"/>
        </w:rPr>
        <w:t xml:space="preserve"> </w:t>
      </w:r>
    </w:p>
    <w:p w14:paraId="0000000D" w14:textId="77777777" w:rsidR="008E72DF" w:rsidRDefault="00BB593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Sunderland</w:t>
      </w:r>
    </w:p>
    <w:p w14:paraId="0000000E" w14:textId="77777777" w:rsidR="008E72DF" w:rsidRDefault="008E72DF">
      <w:pPr>
        <w:spacing w:line="240" w:lineRule="auto"/>
        <w:rPr>
          <w:rFonts w:ascii="Times New Roman" w:eastAsia="Times New Roman" w:hAnsi="Times New Roman" w:cs="Times New Roman"/>
          <w:sz w:val="24"/>
          <w:szCs w:val="24"/>
        </w:rPr>
      </w:pPr>
    </w:p>
    <w:p w14:paraId="0000000F" w14:textId="77777777" w:rsidR="008E72DF" w:rsidRDefault="008E72DF">
      <w:pPr>
        <w:spacing w:line="240" w:lineRule="auto"/>
        <w:rPr>
          <w:rFonts w:ascii="Times New Roman" w:eastAsia="Times New Roman" w:hAnsi="Times New Roman" w:cs="Times New Roman"/>
          <w:sz w:val="24"/>
          <w:szCs w:val="24"/>
        </w:rPr>
      </w:pPr>
    </w:p>
    <w:p w14:paraId="00000010"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ABSTRACT</w:t>
      </w:r>
    </w:p>
    <w:p w14:paraId="00000011" w14:textId="77777777" w:rsidR="008E72DF" w:rsidRDefault="00BB593D">
      <w:pPr>
        <w:spacing w:line="240" w:lineRule="auto"/>
        <w:rPr>
          <w:rFonts w:ascii="Times New Roman" w:eastAsia="Times New Roman" w:hAnsi="Times New Roman" w:cs="Times New Roman"/>
          <w:i/>
        </w:rPr>
      </w:pPr>
      <w:r>
        <w:rPr>
          <w:rFonts w:ascii="Times New Roman" w:eastAsia="Times New Roman" w:hAnsi="Times New Roman" w:cs="Times New Roman"/>
          <w:i/>
        </w:rPr>
        <w:t>This paper challenges divisions which have been set up between practice, research and theory in relation to the discipline of Education. It questions the epistemic positions upon which positivist metanarratives underpinning these divisions are founded. The</w:t>
      </w:r>
      <w:r>
        <w:rPr>
          <w:rFonts w:ascii="Times New Roman" w:eastAsia="Times New Roman" w:hAnsi="Times New Roman" w:cs="Times New Roman"/>
          <w:i/>
        </w:rPr>
        <w:t xml:space="preserve">se include the separation of </w:t>
      </w:r>
      <w:proofErr w:type="gramStart"/>
      <w:r>
        <w:rPr>
          <w:rFonts w:ascii="Times New Roman" w:eastAsia="Times New Roman" w:hAnsi="Times New Roman" w:cs="Times New Roman"/>
          <w:i/>
        </w:rPr>
        <w:t>practice  from</w:t>
      </w:r>
      <w:proofErr w:type="gramEnd"/>
      <w:r>
        <w:rPr>
          <w:rFonts w:ascii="Times New Roman" w:eastAsia="Times New Roman" w:hAnsi="Times New Roman" w:cs="Times New Roman"/>
          <w:i/>
        </w:rPr>
        <w:t xml:space="preserve"> research and theory and the creation of the notion of a  vocational and academic divide. We provide insights into how a University-supported, practitioner-research </w:t>
      </w:r>
      <w:proofErr w:type="spellStart"/>
      <w:r>
        <w:rPr>
          <w:rFonts w:ascii="Times New Roman" w:eastAsia="Times New Roman" w:hAnsi="Times New Roman" w:cs="Times New Roman"/>
          <w:i/>
        </w:rPr>
        <w:t>programme</w:t>
      </w:r>
      <w:proofErr w:type="spellEnd"/>
      <w:r>
        <w:rPr>
          <w:rFonts w:ascii="Times New Roman" w:eastAsia="Times New Roman" w:hAnsi="Times New Roman" w:cs="Times New Roman"/>
          <w:i/>
        </w:rPr>
        <w:t xml:space="preserve"> (PRP), which draws upon Dewey’s pragma</w:t>
      </w:r>
      <w:r>
        <w:rPr>
          <w:rFonts w:ascii="Times New Roman" w:eastAsia="Times New Roman" w:hAnsi="Times New Roman" w:cs="Times New Roman"/>
          <w:i/>
        </w:rPr>
        <w:t xml:space="preserve">tic epistemology, is impacting upon the improvement of educational practice, processes of educational inquiry and the development of theory in the Further Adult and Vocational Education (FAVE) sector in England. </w:t>
      </w:r>
    </w:p>
    <w:p w14:paraId="00000012" w14:textId="77777777" w:rsidR="008E72DF" w:rsidRDefault="008E72DF">
      <w:pPr>
        <w:spacing w:line="240" w:lineRule="auto"/>
        <w:rPr>
          <w:rFonts w:ascii="Times New Roman" w:eastAsia="Times New Roman" w:hAnsi="Times New Roman" w:cs="Times New Roman"/>
          <w:i/>
        </w:rPr>
      </w:pPr>
    </w:p>
    <w:p w14:paraId="00000013" w14:textId="77777777" w:rsidR="008E72DF" w:rsidRDefault="008E72DF">
      <w:pPr>
        <w:spacing w:line="240" w:lineRule="auto"/>
        <w:rPr>
          <w:rFonts w:ascii="Times New Roman" w:eastAsia="Times New Roman" w:hAnsi="Times New Roman" w:cs="Times New Roman"/>
          <w:i/>
        </w:rPr>
      </w:pPr>
    </w:p>
    <w:p w14:paraId="00000014"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Key Words: Practice-focused research; fur</w:t>
      </w:r>
      <w:r>
        <w:rPr>
          <w:rFonts w:ascii="Times New Roman" w:eastAsia="Times New Roman" w:hAnsi="Times New Roman" w:cs="Times New Roman"/>
          <w:b/>
        </w:rPr>
        <w:t>ther adult and vocational education; practitioner-research; educational evaluation and improvement; stories</w:t>
      </w:r>
    </w:p>
    <w:p w14:paraId="00000015" w14:textId="77777777" w:rsidR="008E72DF" w:rsidRDefault="008E72DF">
      <w:pPr>
        <w:spacing w:line="240" w:lineRule="auto"/>
        <w:rPr>
          <w:rFonts w:ascii="Times New Roman" w:eastAsia="Times New Roman" w:hAnsi="Times New Roman" w:cs="Times New Roman"/>
          <w:b/>
        </w:rPr>
      </w:pPr>
    </w:p>
    <w:p w14:paraId="00000016"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PROBLEM AND CONTEXT</w:t>
      </w:r>
    </w:p>
    <w:p w14:paraId="00000017" w14:textId="77777777" w:rsidR="008E72DF" w:rsidRDefault="008E72DF">
      <w:pPr>
        <w:spacing w:line="240" w:lineRule="auto"/>
        <w:rPr>
          <w:rFonts w:ascii="Times New Roman" w:eastAsia="Times New Roman" w:hAnsi="Times New Roman" w:cs="Times New Roman"/>
        </w:rPr>
      </w:pPr>
    </w:p>
    <w:p w14:paraId="00000018"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Over the past 30 years, there has been a rise in metanarratives surrounding the discipline and practice of Education which cla</w:t>
      </w:r>
      <w:r>
        <w:rPr>
          <w:rFonts w:ascii="Times New Roman" w:eastAsia="Times New Roman" w:hAnsi="Times New Roman" w:cs="Times New Roman"/>
        </w:rPr>
        <w:t>im that ‘scientific methods’, based upon positivist epistemology, are the only way that research can and should be conducted. From this perspective, direct experience and practitioner-research are not valued and are not to be trusted. To compound the probl</w:t>
      </w:r>
      <w:r>
        <w:rPr>
          <w:rFonts w:ascii="Times New Roman" w:eastAsia="Times New Roman" w:hAnsi="Times New Roman" w:cs="Times New Roman"/>
        </w:rPr>
        <w:t>em, in many countries, neoliberal views of education have taken over the political discourse, by publicly and enthusiastically embracing the values and language of the market. This discourse includes calls for ever greater, ‘privatization’, ‘competition’ a</w:t>
      </w:r>
      <w:r>
        <w:rPr>
          <w:rFonts w:ascii="Times New Roman" w:eastAsia="Times New Roman" w:hAnsi="Times New Roman" w:cs="Times New Roman"/>
        </w:rPr>
        <w:t xml:space="preserve">nd ‘freedom of choice’, for parents and students who are framed as the customers or consumers of education. The language of the market and its accompanying metrics currently dominate the landscape of education in England. What is now valued is what can be </w:t>
      </w:r>
      <w:r>
        <w:rPr>
          <w:rFonts w:ascii="Times New Roman" w:eastAsia="Times New Roman" w:hAnsi="Times New Roman" w:cs="Times New Roman"/>
        </w:rPr>
        <w:t>easily measured. An important consequence of this is that the measurement of teachers’ performance, including what counts as quality in education are now evaluated through narrowly framed national and international league tables (</w:t>
      </w:r>
      <w:proofErr w:type="spellStart"/>
      <w:r>
        <w:rPr>
          <w:rFonts w:ascii="Times New Roman" w:eastAsia="Times New Roman" w:hAnsi="Times New Roman" w:cs="Times New Roman"/>
        </w:rPr>
        <w:t>Arnove</w:t>
      </w:r>
      <w:proofErr w:type="spellEnd"/>
      <w:r>
        <w:rPr>
          <w:rFonts w:ascii="Times New Roman" w:eastAsia="Times New Roman" w:hAnsi="Times New Roman" w:cs="Times New Roman"/>
        </w:rPr>
        <w:t xml:space="preserve"> et. al., 1996, </w:t>
      </w:r>
      <w:proofErr w:type="spellStart"/>
      <w:r>
        <w:rPr>
          <w:rFonts w:ascii="Times New Roman" w:eastAsia="Times New Roman" w:hAnsi="Times New Roman" w:cs="Times New Roman"/>
        </w:rPr>
        <w:t>Coff</w:t>
      </w:r>
      <w:r>
        <w:rPr>
          <w:rFonts w:ascii="Times New Roman" w:eastAsia="Times New Roman" w:hAnsi="Times New Roman" w:cs="Times New Roman"/>
        </w:rPr>
        <w:t>ield</w:t>
      </w:r>
      <w:proofErr w:type="spellEnd"/>
      <w:r>
        <w:rPr>
          <w:rFonts w:ascii="Times New Roman" w:eastAsia="Times New Roman" w:hAnsi="Times New Roman" w:cs="Times New Roman"/>
        </w:rPr>
        <w:t xml:space="preserve"> 2008, 2017, Ball 2008, 2018).</w:t>
      </w:r>
    </w:p>
    <w:p w14:paraId="00000019" w14:textId="77777777" w:rsidR="008E72DF" w:rsidRDefault="008E72DF">
      <w:pPr>
        <w:spacing w:line="240" w:lineRule="auto"/>
        <w:rPr>
          <w:rFonts w:ascii="Times New Roman" w:eastAsia="Times New Roman" w:hAnsi="Times New Roman" w:cs="Times New Roman"/>
        </w:rPr>
      </w:pPr>
    </w:p>
    <w:p w14:paraId="0000001A"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Supporters of positivist metanarratives argue that ‘big research’, randomized control trials and meta-analyses which lead to the production of effect sizes, league tables etc. are the only forms of research which produce</w:t>
      </w:r>
      <w:r>
        <w:rPr>
          <w:rFonts w:ascii="Times New Roman" w:eastAsia="Times New Roman" w:hAnsi="Times New Roman" w:cs="Times New Roman"/>
        </w:rPr>
        <w:t xml:space="preserve"> authentic knowledge. Practitioner-research is publicly and often stridently condemned as being simply “not good enough”. Some (but not all) of this criticism is justified. It is not difficult to find examples of poorly conducted practitioner-research. How</w:t>
      </w:r>
      <w:r>
        <w:rPr>
          <w:rFonts w:ascii="Times New Roman" w:eastAsia="Times New Roman" w:hAnsi="Times New Roman" w:cs="Times New Roman"/>
        </w:rPr>
        <w:t xml:space="preserve">ever, it is equally easy to find examples of </w:t>
      </w:r>
      <w:r>
        <w:rPr>
          <w:rFonts w:ascii="Times New Roman" w:eastAsia="Times New Roman" w:hAnsi="Times New Roman" w:cs="Times New Roman"/>
        </w:rPr>
        <w:lastRenderedPageBreak/>
        <w:t xml:space="preserve">major, high profile research studies, influenced by positivistic epistemology which claim to be ‘precise and scientific’ but involve the use of blunt research instruments and crude measures with, ‘large samples </w:t>
      </w:r>
      <w:r>
        <w:rPr>
          <w:rFonts w:ascii="Times New Roman" w:eastAsia="Times New Roman" w:hAnsi="Times New Roman" w:cs="Times New Roman"/>
        </w:rPr>
        <w:t>smoothing out errors and disguising instances of significant success or failure’ (Gardner et. al., 2008, p. 89).</w:t>
      </w:r>
    </w:p>
    <w:p w14:paraId="0000001B" w14:textId="77777777" w:rsidR="008E72DF" w:rsidRDefault="008E72DF">
      <w:pPr>
        <w:spacing w:line="240" w:lineRule="auto"/>
        <w:rPr>
          <w:rFonts w:ascii="Times New Roman" w:eastAsia="Times New Roman" w:hAnsi="Times New Roman" w:cs="Times New Roman"/>
        </w:rPr>
      </w:pPr>
    </w:p>
    <w:p w14:paraId="0000001C"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From a slightly different perspective, representatives from universities and other institutions of Higher Education (HE) are also critical of </w:t>
      </w:r>
      <w:r>
        <w:rPr>
          <w:rFonts w:ascii="Times New Roman" w:eastAsia="Times New Roman" w:hAnsi="Times New Roman" w:cs="Times New Roman"/>
        </w:rPr>
        <w:t xml:space="preserve">practitioner-research. They argue that </w:t>
      </w:r>
      <w:r>
        <w:rPr>
          <w:rFonts w:ascii="Times New Roman" w:eastAsia="Times New Roman" w:hAnsi="Times New Roman" w:cs="Times New Roman"/>
          <w:i/>
        </w:rPr>
        <w:t xml:space="preserve">they </w:t>
      </w:r>
      <w:r>
        <w:rPr>
          <w:rFonts w:ascii="Times New Roman" w:eastAsia="Times New Roman" w:hAnsi="Times New Roman" w:cs="Times New Roman"/>
        </w:rPr>
        <w:t>are specialists in educational research and only they understand research methodologies and methods well enough to put them to work effectively and to report them clearly enough to be able to disseminate rigorous</w:t>
      </w:r>
      <w:r>
        <w:rPr>
          <w:rFonts w:ascii="Times New Roman" w:eastAsia="Times New Roman" w:hAnsi="Times New Roman" w:cs="Times New Roman"/>
        </w:rPr>
        <w:t xml:space="preserve"> and robust findings of research studies to wider audiences. The main thrust of this argument is that practitioner-research is not systematic or ‘scientific’ enough to produce rigorous, robust, original or significant research outcomes.</w:t>
      </w:r>
    </w:p>
    <w:p w14:paraId="0000001D" w14:textId="77777777" w:rsidR="008E72DF" w:rsidRDefault="008E72DF">
      <w:pPr>
        <w:spacing w:line="240" w:lineRule="auto"/>
        <w:rPr>
          <w:rFonts w:ascii="Times New Roman" w:eastAsia="Times New Roman" w:hAnsi="Times New Roman" w:cs="Times New Roman"/>
        </w:rPr>
      </w:pPr>
    </w:p>
    <w:p w14:paraId="0000001E"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In contrast, others (including ourselves) take the view that practitioner-research matters as much if not more than research based on randomized control trials, meta analyses and research conducted in HE, because practitioner research is uniquely capable o</w:t>
      </w:r>
      <w:r>
        <w:rPr>
          <w:rFonts w:ascii="Times New Roman" w:eastAsia="Times New Roman" w:hAnsi="Times New Roman" w:cs="Times New Roman"/>
        </w:rPr>
        <w:t xml:space="preserve">f taking context and local knowledge seriously. Following </w:t>
      </w:r>
      <w:proofErr w:type="spellStart"/>
      <w:r>
        <w:rPr>
          <w:rFonts w:ascii="Times New Roman" w:eastAsia="Times New Roman" w:hAnsi="Times New Roman" w:cs="Times New Roman"/>
        </w:rPr>
        <w:t>Kemmis</w:t>
      </w:r>
      <w:proofErr w:type="spellEnd"/>
      <w:r>
        <w:rPr>
          <w:rFonts w:ascii="Times New Roman" w:eastAsia="Times New Roman" w:hAnsi="Times New Roman" w:cs="Times New Roman"/>
        </w:rPr>
        <w:t xml:space="preserve"> (1995) and </w:t>
      </w:r>
      <w:proofErr w:type="spellStart"/>
      <w:r>
        <w:rPr>
          <w:rFonts w:ascii="Times New Roman" w:eastAsia="Times New Roman" w:hAnsi="Times New Roman" w:cs="Times New Roman"/>
        </w:rPr>
        <w:t>Carr</w:t>
      </w:r>
      <w:proofErr w:type="spellEnd"/>
      <w:r>
        <w:rPr>
          <w:rFonts w:ascii="Times New Roman" w:eastAsia="Times New Roman" w:hAnsi="Times New Roman" w:cs="Times New Roman"/>
        </w:rPr>
        <w:t xml:space="preserve"> (1995) we argue that practice is the arena where ideas from other types of research and theories generated by those in HE and elsewhere are tested and challenged.</w:t>
      </w:r>
    </w:p>
    <w:p w14:paraId="0000001F" w14:textId="77777777" w:rsidR="008E72DF" w:rsidRDefault="008E72DF">
      <w:pPr>
        <w:spacing w:line="240" w:lineRule="auto"/>
        <w:rPr>
          <w:rFonts w:ascii="Times New Roman" w:eastAsia="Times New Roman" w:hAnsi="Times New Roman" w:cs="Times New Roman"/>
        </w:rPr>
      </w:pPr>
    </w:p>
    <w:p w14:paraId="00000020"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In the heat</w:t>
      </w:r>
      <w:r>
        <w:rPr>
          <w:rFonts w:ascii="Times New Roman" w:eastAsia="Times New Roman" w:hAnsi="Times New Roman" w:cs="Times New Roman"/>
        </w:rPr>
        <w:t xml:space="preserve"> and noise of debates about what counts as educational research, the focus has been largely upon “what works” rather than upon what research in education is </w:t>
      </w:r>
      <w:r>
        <w:rPr>
          <w:rFonts w:ascii="Times New Roman" w:eastAsia="Times New Roman" w:hAnsi="Times New Roman" w:cs="Times New Roman"/>
          <w:i/>
        </w:rPr>
        <w:t>for -</w:t>
      </w:r>
      <w:r>
        <w:rPr>
          <w:rFonts w:ascii="Times New Roman" w:eastAsia="Times New Roman" w:hAnsi="Times New Roman" w:cs="Times New Roman"/>
        </w:rPr>
        <w:t xml:space="preserve"> its purposes and its values. We question the dichotomies constructed by positivist metanarrat</w:t>
      </w:r>
      <w:r>
        <w:rPr>
          <w:rFonts w:ascii="Times New Roman" w:eastAsia="Times New Roman" w:hAnsi="Times New Roman" w:cs="Times New Roman"/>
        </w:rPr>
        <w:t>ives. We challenge the divisions set up by such narratives. In particular we contest divisions set up between practice, theory and research in relation to educational research conducted in the pursuit of educational improvement. We also cast doubt upon the</w:t>
      </w:r>
      <w:r>
        <w:rPr>
          <w:rFonts w:ascii="Times New Roman" w:eastAsia="Times New Roman" w:hAnsi="Times New Roman" w:cs="Times New Roman"/>
        </w:rPr>
        <w:t xml:space="preserve"> legitimacy of historical, social and cultural constructions of a vocational-academic divide.</w:t>
      </w:r>
    </w:p>
    <w:p w14:paraId="00000021"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22"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 practice of Education we argue is a moral activity and should always be about doing the right thing for individuals and groups of learners in context, in th</w:t>
      </w:r>
      <w:r>
        <w:rPr>
          <w:rFonts w:ascii="Times New Roman" w:eastAsia="Times New Roman" w:hAnsi="Times New Roman" w:cs="Times New Roman"/>
        </w:rPr>
        <w:t xml:space="preserve">e light of local knowledge and in view of experience. This is a very different proposition to one which advocates that the role of teachers is simply to apply ideas developed by others in other contexts who then </w:t>
      </w:r>
      <w:proofErr w:type="gramStart"/>
      <w:r>
        <w:rPr>
          <w:rFonts w:ascii="Times New Roman" w:eastAsia="Times New Roman" w:hAnsi="Times New Roman" w:cs="Times New Roman"/>
        </w:rPr>
        <w:t>proclaim  themselves</w:t>
      </w:r>
      <w:proofErr w:type="gramEnd"/>
      <w:r>
        <w:rPr>
          <w:rFonts w:ascii="Times New Roman" w:eastAsia="Times New Roman" w:hAnsi="Times New Roman" w:cs="Times New Roman"/>
        </w:rPr>
        <w:t xml:space="preserve"> to be the possessors of</w:t>
      </w:r>
      <w:r>
        <w:rPr>
          <w:rFonts w:ascii="Times New Roman" w:eastAsia="Times New Roman" w:hAnsi="Times New Roman" w:cs="Times New Roman"/>
        </w:rPr>
        <w:t xml:space="preserve"> absolute truths about  “what works”.</w:t>
      </w:r>
    </w:p>
    <w:p w14:paraId="00000023" w14:textId="77777777" w:rsidR="008E72DF" w:rsidRDefault="008E72DF">
      <w:pPr>
        <w:spacing w:line="240" w:lineRule="auto"/>
        <w:rPr>
          <w:rFonts w:ascii="Times New Roman" w:eastAsia="Times New Roman" w:hAnsi="Times New Roman" w:cs="Times New Roman"/>
        </w:rPr>
      </w:pPr>
    </w:p>
    <w:p w14:paraId="00000024"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Acting in the interests of educational values and the public good is a very different activity to one which is driven by the values and dubious morals of the market in which teachers are held in positions of low statu</w:t>
      </w:r>
      <w:r>
        <w:rPr>
          <w:rFonts w:ascii="Times New Roman" w:eastAsia="Times New Roman" w:hAnsi="Times New Roman" w:cs="Times New Roman"/>
        </w:rPr>
        <w:t xml:space="preserve">s and low trust. </w:t>
      </w: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(2008) points to how the view of education as a market has led to a growing body of literature promoting ‘quality’ systems requiring the micro-management of teachers which advocate approaches to improving educational practice from</w:t>
      </w:r>
      <w:r>
        <w:rPr>
          <w:rFonts w:ascii="Times New Roman" w:eastAsia="Times New Roman" w:hAnsi="Times New Roman" w:cs="Times New Roman"/>
        </w:rPr>
        <w:t xml:space="preserve"> the ‘top-down’ and from the ‘outside-in’. It is worth pausing here to note how little of the literature in praise of the virtues of ‘top-down’, ‘outside-in’ approaches to educational improvement has been written by teachers, the very people who are held d</w:t>
      </w:r>
      <w:r>
        <w:rPr>
          <w:rFonts w:ascii="Times New Roman" w:eastAsia="Times New Roman" w:hAnsi="Times New Roman" w:cs="Times New Roman"/>
        </w:rPr>
        <w:t>irectly responsible and accountable for the improvement of educational practice.</w:t>
      </w:r>
    </w:p>
    <w:p w14:paraId="00000025" w14:textId="77777777" w:rsidR="008E72DF" w:rsidRDefault="008E72DF">
      <w:pPr>
        <w:spacing w:line="240" w:lineRule="auto"/>
        <w:rPr>
          <w:rFonts w:ascii="Times New Roman" w:eastAsia="Times New Roman" w:hAnsi="Times New Roman" w:cs="Times New Roman"/>
        </w:rPr>
      </w:pPr>
    </w:p>
    <w:p w14:paraId="00000026" w14:textId="77777777"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(2017) expresses serious reservations about approaches to educational evaluation and inspection in England which assume that the complexity and quality of education </w:t>
      </w:r>
      <w:r>
        <w:rPr>
          <w:rFonts w:ascii="Times New Roman" w:eastAsia="Times New Roman" w:hAnsi="Times New Roman" w:cs="Times New Roman"/>
        </w:rPr>
        <w:t>can be reduced to a number between 1 and 4, where 1 is considered to be ‘outstanding’ and 4 signals an imperative to ‘improve’. Ball (2008, 2018) draws attention to how this ‘top-down’ and ‘outside-in’ system of education in England has spawned a culture o</w:t>
      </w:r>
      <w:r>
        <w:rPr>
          <w:rFonts w:ascii="Times New Roman" w:eastAsia="Times New Roman" w:hAnsi="Times New Roman" w:cs="Times New Roman"/>
        </w:rPr>
        <w:t>f ‘terror’ and ‘performativity’ where educational outcomes are fabricated for the purposes of securing a publicly applauded outcome in a high stakes inspection regime. In England, approaches to educational improvement which encourage this kind of gaming ar</w:t>
      </w:r>
      <w:r>
        <w:rPr>
          <w:rFonts w:ascii="Times New Roman" w:eastAsia="Times New Roman" w:hAnsi="Times New Roman" w:cs="Times New Roman"/>
        </w:rPr>
        <w:t xml:space="preserve">e proving to be of limited value to politicians, policy professionals, taxpayers, parents and learners alike. </w:t>
      </w: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(2008, 2014, 2017) and Gregson and Nixon (2008) note </w:t>
      </w:r>
      <w:proofErr w:type="gramStart"/>
      <w:r>
        <w:rPr>
          <w:rFonts w:ascii="Times New Roman" w:eastAsia="Times New Roman" w:hAnsi="Times New Roman" w:cs="Times New Roman"/>
        </w:rPr>
        <w:t>that ,</w:t>
      </w:r>
      <w:proofErr w:type="gramEnd"/>
      <w:r>
        <w:rPr>
          <w:rFonts w:ascii="Times New Roman" w:eastAsia="Times New Roman" w:hAnsi="Times New Roman" w:cs="Times New Roman"/>
        </w:rPr>
        <w:t xml:space="preserve"> despite unprecedented levels of public investment in educational improvement </w:t>
      </w:r>
      <w:r>
        <w:rPr>
          <w:rFonts w:ascii="Times New Roman" w:eastAsia="Times New Roman" w:hAnsi="Times New Roman" w:cs="Times New Roman"/>
        </w:rPr>
        <w:t xml:space="preserve">in England it is difficult to discern any commensurate increase in the quality of </w:t>
      </w:r>
      <w:r>
        <w:rPr>
          <w:rFonts w:ascii="Times New Roman" w:eastAsia="Times New Roman" w:hAnsi="Times New Roman" w:cs="Times New Roman"/>
        </w:rPr>
        <w:lastRenderedPageBreak/>
        <w:t xml:space="preserve">results. For example, as </w:t>
      </w: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(2017, pp. 7-8) observes, ‘the puzzle that remains is why </w:t>
      </w:r>
      <w:proofErr w:type="spellStart"/>
      <w:r>
        <w:rPr>
          <w:rFonts w:ascii="Times New Roman" w:eastAsia="Times New Roman" w:hAnsi="Times New Roman" w:cs="Times New Roman"/>
        </w:rPr>
        <w:t>Ofsted’s</w:t>
      </w:r>
      <w:proofErr w:type="spellEnd"/>
      <w:r>
        <w:rPr>
          <w:rFonts w:ascii="Times New Roman" w:eastAsia="Times New Roman" w:hAnsi="Times New Roman" w:cs="Times New Roman"/>
        </w:rPr>
        <w:t xml:space="preserve"> ratings improve year on year, but the scores of English students on inter</w:t>
      </w:r>
      <w:r>
        <w:rPr>
          <w:rFonts w:ascii="Times New Roman" w:eastAsia="Times New Roman" w:hAnsi="Times New Roman" w:cs="Times New Roman"/>
        </w:rPr>
        <w:t xml:space="preserve">national tests such as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for International Studies Assessment (PISA) decline’.</w:t>
      </w:r>
    </w:p>
    <w:p w14:paraId="00000027" w14:textId="77777777" w:rsidR="008E72DF" w:rsidRDefault="008E72DF">
      <w:pPr>
        <w:spacing w:line="240" w:lineRule="auto"/>
        <w:rPr>
          <w:rFonts w:ascii="Times New Roman" w:eastAsia="Times New Roman" w:hAnsi="Times New Roman" w:cs="Times New Roman"/>
        </w:rPr>
      </w:pPr>
    </w:p>
    <w:p w14:paraId="00000028"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b/>
        </w:rPr>
        <w:t>LITERATURE REVIEW</w:t>
      </w:r>
    </w:p>
    <w:p w14:paraId="00000029"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This literature review is presented in two parts. The first focuses upon philosophical issues surrounding the separation of practice from research and theory. The second presents a challenge to the social, cultural, historical and political construction of</w:t>
      </w:r>
      <w:r>
        <w:rPr>
          <w:rFonts w:ascii="Times New Roman" w:eastAsia="Times New Roman" w:hAnsi="Times New Roman" w:cs="Times New Roman"/>
        </w:rPr>
        <w:t xml:space="preserve"> the notion of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vocational-academic divide. </w:t>
      </w:r>
    </w:p>
    <w:p w14:paraId="0000002A" w14:textId="77777777" w:rsidR="008E72DF" w:rsidRDefault="008E72DF">
      <w:pPr>
        <w:spacing w:line="240" w:lineRule="auto"/>
        <w:rPr>
          <w:rFonts w:ascii="Times New Roman" w:eastAsia="Times New Roman" w:hAnsi="Times New Roman" w:cs="Times New Roman"/>
          <w:b/>
        </w:rPr>
      </w:pPr>
    </w:p>
    <w:p w14:paraId="0000002B"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CHALLENGING THE THEORY-PRACTICE DIVIDE</w:t>
      </w:r>
    </w:p>
    <w:p w14:paraId="0000002C" w14:textId="77777777" w:rsidR="008E72DF" w:rsidRDefault="008E72DF">
      <w:pPr>
        <w:spacing w:line="240" w:lineRule="auto"/>
        <w:rPr>
          <w:rFonts w:ascii="Times New Roman" w:eastAsia="Times New Roman" w:hAnsi="Times New Roman" w:cs="Times New Roman"/>
        </w:rPr>
      </w:pPr>
    </w:p>
    <w:p w14:paraId="0000002D"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We indicate above, how Educational research in England is often characterized by researchers from institutions of HE presenting their accounts of the educational practi</w:t>
      </w:r>
      <w:r>
        <w:rPr>
          <w:rFonts w:ascii="Times New Roman" w:eastAsia="Times New Roman" w:hAnsi="Times New Roman" w:cs="Times New Roman"/>
        </w:rPr>
        <w:t>ce of teachers. We also note how public reports produced by external inspection bodies in England, for example, the Office for Standards in Education (</w:t>
      </w:r>
      <w:proofErr w:type="spellStart"/>
      <w:r>
        <w:rPr>
          <w:rFonts w:ascii="Times New Roman" w:eastAsia="Times New Roman" w:hAnsi="Times New Roman" w:cs="Times New Roman"/>
        </w:rPr>
        <w:t>Ofsted</w:t>
      </w:r>
      <w:proofErr w:type="spellEnd"/>
      <w:r>
        <w:rPr>
          <w:rFonts w:ascii="Times New Roman" w:eastAsia="Times New Roman" w:hAnsi="Times New Roman" w:cs="Times New Roman"/>
        </w:rPr>
        <w:t>) in the form of evaluative reports are made publicly available for the ‘naming and shaming’ of tho</w:t>
      </w:r>
      <w:r>
        <w:rPr>
          <w:rFonts w:ascii="Times New Roman" w:eastAsia="Times New Roman" w:hAnsi="Times New Roman" w:cs="Times New Roman"/>
        </w:rPr>
        <w:t>se practitioners and institutions considered to be underperforming. We also observe that while the improvement and development of educational practice is a political and policy priority across all phases and fields of education, teachers often regard educa</w:t>
      </w:r>
      <w:r>
        <w:rPr>
          <w:rFonts w:ascii="Times New Roman" w:eastAsia="Times New Roman" w:hAnsi="Times New Roman" w:cs="Times New Roman"/>
        </w:rPr>
        <w:t>tional research as foreign territory, open only to the activities of a privileged elite of research specialists from institutions of HE. This has tended to encourage teachers to see educational research as being far removed from educational practice. In ef</w:t>
      </w:r>
      <w:r>
        <w:rPr>
          <w:rFonts w:ascii="Times New Roman" w:eastAsia="Times New Roman" w:hAnsi="Times New Roman" w:cs="Times New Roman"/>
        </w:rPr>
        <w:t>fect, as an elitist pursuit in which systematic, rigorous and robust research design can only be determined in advance by a prescient and privileged few, in situations where research always proceeds in expected and unproblematic ways. Not surprisingly, thi</w:t>
      </w:r>
      <w:r>
        <w:rPr>
          <w:rFonts w:ascii="Times New Roman" w:eastAsia="Times New Roman" w:hAnsi="Times New Roman" w:cs="Times New Roman"/>
        </w:rPr>
        <w:t>s view of educational research actively discourages most teachers from engaging in it!</w:t>
      </w:r>
    </w:p>
    <w:p w14:paraId="0000002E" w14:textId="77777777" w:rsidR="008E72DF" w:rsidRDefault="008E72DF">
      <w:pPr>
        <w:spacing w:line="240" w:lineRule="auto"/>
        <w:rPr>
          <w:rFonts w:ascii="Times New Roman" w:eastAsia="Times New Roman" w:hAnsi="Times New Roman" w:cs="Times New Roman"/>
        </w:rPr>
      </w:pPr>
    </w:p>
    <w:p w14:paraId="0000002F"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In addition, of the few teachers who do engage in educational research, many do so with a great deal of trepidation and considerable lack of confidence. Often this mean</w:t>
      </w:r>
      <w:r>
        <w:rPr>
          <w:rFonts w:ascii="Times New Roman" w:eastAsia="Times New Roman" w:hAnsi="Times New Roman" w:cs="Times New Roman"/>
        </w:rPr>
        <w:t>s that they do not see their research through to completion, let alone to peer-review and publication stage. As a consequence, much practitioner-research does not have a discernible impact upon practice. Ironically, a great deal of educational research con</w:t>
      </w:r>
      <w:r>
        <w:rPr>
          <w:rFonts w:ascii="Times New Roman" w:eastAsia="Times New Roman" w:hAnsi="Times New Roman" w:cs="Times New Roman"/>
        </w:rPr>
        <w:t xml:space="preserve">ducted by researchers from HE is never read by a wider audience and therefore does not have much impact upon practice either. These are some of the reasons why the positivist, technical-rational metanarrative of educational improvement from the ‘top-down’ </w:t>
      </w:r>
      <w:r>
        <w:rPr>
          <w:rFonts w:ascii="Times New Roman" w:eastAsia="Times New Roman" w:hAnsi="Times New Roman" w:cs="Times New Roman"/>
        </w:rPr>
        <w:t>and the ‘outside in’ ‘fails.</w:t>
      </w:r>
    </w:p>
    <w:p w14:paraId="00000030" w14:textId="77777777" w:rsidR="008E72DF" w:rsidRDefault="008E72DF">
      <w:pPr>
        <w:spacing w:line="240" w:lineRule="auto"/>
        <w:rPr>
          <w:rFonts w:ascii="Times New Roman" w:eastAsia="Times New Roman" w:hAnsi="Times New Roman" w:cs="Times New Roman"/>
        </w:rPr>
      </w:pPr>
    </w:p>
    <w:p w14:paraId="00000031"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This paper explores how teachers’ confidence and willingness to engage in, educational research might be encouraged through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of University-supported, practitioner-research. The Practitioner </w:t>
      </w:r>
      <w:proofErr w:type="gramStart"/>
      <w:r>
        <w:rPr>
          <w:rFonts w:ascii="Times New Roman" w:eastAsia="Times New Roman" w:hAnsi="Times New Roman" w:cs="Times New Roman"/>
        </w:rPr>
        <w:t xml:space="preserve">Research  </w:t>
      </w:r>
      <w:proofErr w:type="spellStart"/>
      <w:r>
        <w:rPr>
          <w:rFonts w:ascii="Times New Roman" w:eastAsia="Times New Roman" w:hAnsi="Times New Roman" w:cs="Times New Roman"/>
        </w:rPr>
        <w:t>Programme</w:t>
      </w:r>
      <w:proofErr w:type="spellEnd"/>
      <w:proofErr w:type="gramEnd"/>
      <w:r>
        <w:rPr>
          <w:rFonts w:ascii="Times New Roman" w:eastAsia="Times New Roman" w:hAnsi="Times New Roman" w:cs="Times New Roman"/>
        </w:rPr>
        <w:t xml:space="preserve"> which </w:t>
      </w:r>
      <w:r>
        <w:rPr>
          <w:rFonts w:ascii="Times New Roman" w:eastAsia="Times New Roman" w:hAnsi="Times New Roman" w:cs="Times New Roman"/>
        </w:rPr>
        <w:t xml:space="preserve">forms the focus of this study (PRP)  is funded and provided in a partnership between the University of Sunderland and the Education and Training Foundation, the representative body in England for the Further Adult and Vocational Education (FAVE) sector. </w:t>
      </w:r>
    </w:p>
    <w:p w14:paraId="00000032" w14:textId="77777777" w:rsidR="008E72DF" w:rsidRDefault="008E72DF">
      <w:pPr>
        <w:spacing w:line="240" w:lineRule="auto"/>
        <w:rPr>
          <w:rFonts w:ascii="Times New Roman" w:eastAsia="Times New Roman" w:hAnsi="Times New Roman" w:cs="Times New Roman"/>
        </w:rPr>
      </w:pPr>
    </w:p>
    <w:p w14:paraId="00000033"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 PRP begins with the practice-focused concerns of teachers and uses direct experience, inquiry into practice, story, and other creative media to develop understandings of key ideas, theories and concepts in educational research and practice. These inclu</w:t>
      </w:r>
      <w:r>
        <w:rPr>
          <w:rFonts w:ascii="Times New Roman" w:eastAsia="Times New Roman" w:hAnsi="Times New Roman" w:cs="Times New Roman"/>
        </w:rPr>
        <w:t>de considerations of the realities of conducting educational research: recognizing and knowing what you have found; the processes of educational inquiry; the processes involved in the improvement of practice; and the processes involved in the development o</w:t>
      </w:r>
      <w:r>
        <w:rPr>
          <w:rFonts w:ascii="Times New Roman" w:eastAsia="Times New Roman" w:hAnsi="Times New Roman" w:cs="Times New Roman"/>
        </w:rPr>
        <w:t>f high standards of research and scholarship expected in the academy.</w:t>
      </w:r>
    </w:p>
    <w:p w14:paraId="00000034" w14:textId="77777777" w:rsidR="008E72DF" w:rsidRDefault="008E72DF">
      <w:pPr>
        <w:spacing w:line="240" w:lineRule="auto"/>
        <w:rPr>
          <w:rFonts w:ascii="Times New Roman" w:eastAsia="Times New Roman" w:hAnsi="Times New Roman" w:cs="Times New Roman"/>
        </w:rPr>
      </w:pPr>
    </w:p>
    <w:p w14:paraId="00000035"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say that the only way to conduct educational research is through rigorous laboratory methods and randomized control trials, is to deny the importance of local knowledge and context. </w:t>
      </w:r>
      <w:r>
        <w:rPr>
          <w:rFonts w:ascii="Times New Roman" w:eastAsia="Times New Roman" w:hAnsi="Times New Roman" w:cs="Times New Roman"/>
        </w:rPr>
        <w:t xml:space="preserve">It is also to overlook the role of practitioner judgement in the improvement of educational practice. To try to reduce educational research to a list of repeatable “teacher proof” experiments that can be routinely replicated </w:t>
      </w:r>
      <w:r>
        <w:rPr>
          <w:rFonts w:ascii="Times New Roman" w:eastAsia="Times New Roman" w:hAnsi="Times New Roman" w:cs="Times New Roman"/>
        </w:rPr>
        <w:lastRenderedPageBreak/>
        <w:t xml:space="preserve">from London to Illinois, is to </w:t>
      </w:r>
      <w:r>
        <w:rPr>
          <w:rFonts w:ascii="Times New Roman" w:eastAsia="Times New Roman" w:hAnsi="Times New Roman" w:cs="Times New Roman"/>
        </w:rPr>
        <w:t xml:space="preserve">see the world in a particularly narrow and technical way in which human experience plays little or no part. To see the world in this way is to remove us from the stories we tell ourselves about ourselves and the world we live in. The world of education is </w:t>
      </w:r>
      <w:r>
        <w:rPr>
          <w:rFonts w:ascii="Times New Roman" w:eastAsia="Times New Roman" w:hAnsi="Times New Roman" w:cs="Times New Roman"/>
        </w:rPr>
        <w:t xml:space="preserve">no different to any other world, including the world of Art, Engineering, Drama, </w:t>
      </w:r>
      <w:proofErr w:type="spellStart"/>
      <w:r>
        <w:rPr>
          <w:rFonts w:ascii="Times New Roman" w:eastAsia="Times New Roman" w:hAnsi="Times New Roman" w:cs="Times New Roman"/>
        </w:rPr>
        <w:t>Maths</w:t>
      </w:r>
      <w:proofErr w:type="spellEnd"/>
      <w:r>
        <w:rPr>
          <w:rFonts w:ascii="Times New Roman" w:eastAsia="Times New Roman" w:hAnsi="Times New Roman" w:cs="Times New Roman"/>
        </w:rPr>
        <w:t xml:space="preserve"> and Science. We need stories to help us to make sense of all of these practices, all of these forms of life and the ways in which we can come to know them (Eisner, 1993)</w:t>
      </w:r>
      <w:r>
        <w:rPr>
          <w:rFonts w:ascii="Times New Roman" w:eastAsia="Times New Roman" w:hAnsi="Times New Roman" w:cs="Times New Roman"/>
        </w:rPr>
        <w:t>.</w:t>
      </w:r>
    </w:p>
    <w:p w14:paraId="00000036" w14:textId="77777777" w:rsidR="008E72DF" w:rsidRDefault="008E72DF">
      <w:pPr>
        <w:spacing w:line="240" w:lineRule="auto"/>
        <w:rPr>
          <w:rFonts w:ascii="Times New Roman" w:eastAsia="Times New Roman" w:hAnsi="Times New Roman" w:cs="Times New Roman"/>
        </w:rPr>
      </w:pPr>
    </w:p>
    <w:p w14:paraId="00000037"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the </w:t>
      </w:r>
      <w:r>
        <w:rPr>
          <w:rFonts w:ascii="Times New Roman" w:eastAsia="Times New Roman" w:hAnsi="Times New Roman" w:cs="Times New Roman"/>
          <w:i/>
        </w:rPr>
        <w:t>Predictable Failure of Educational Reform</w:t>
      </w:r>
      <w:r>
        <w:rPr>
          <w:rFonts w:ascii="Times New Roman" w:eastAsia="Times New Roman" w:hAnsi="Times New Roman" w:cs="Times New Roman"/>
        </w:rPr>
        <w:t xml:space="preserve">, </w:t>
      </w:r>
      <w:proofErr w:type="spellStart"/>
      <w:r>
        <w:rPr>
          <w:rFonts w:ascii="Times New Roman" w:eastAsia="Times New Roman" w:hAnsi="Times New Roman" w:cs="Times New Roman"/>
        </w:rPr>
        <w:t>Sarason</w:t>
      </w:r>
      <w:proofErr w:type="spellEnd"/>
      <w:r>
        <w:rPr>
          <w:rFonts w:ascii="Times New Roman" w:eastAsia="Times New Roman" w:hAnsi="Times New Roman" w:cs="Times New Roman"/>
        </w:rPr>
        <w:t xml:space="preserve"> (1990), argues that the practice of education is routinely formed and transformed, not by its outsiders, but by its insiders. Those who care about education enough to spend their lives engaged in</w:t>
      </w:r>
      <w:r>
        <w:rPr>
          <w:rFonts w:ascii="Times New Roman" w:eastAsia="Times New Roman" w:hAnsi="Times New Roman" w:cs="Times New Roman"/>
        </w:rPr>
        <w:t xml:space="preserve"> pursuit of the improvement of its practice (Dunne, 2005). Those who worry about the consequences of that practice enough to keep trying to get better at it, sometimes by making small incremental improvements, sometimes via more radical leaps and bounds. F</w:t>
      </w:r>
      <w:r>
        <w:rPr>
          <w:rFonts w:ascii="Times New Roman" w:eastAsia="Times New Roman" w:hAnsi="Times New Roman" w:cs="Times New Roman"/>
        </w:rPr>
        <w:t xml:space="preserve">rom this point of view, the capacities of teachers to conduct research into their own practice in order to improve it, is a crucial engine of progress. Their ability to share and learn from their own experiences of education and the experiences of others, </w:t>
      </w:r>
      <w:r>
        <w:rPr>
          <w:rFonts w:ascii="Times New Roman" w:eastAsia="Times New Roman" w:hAnsi="Times New Roman" w:cs="Times New Roman"/>
        </w:rPr>
        <w:t xml:space="preserve">both face-to-face and through written and oral stories, is </w:t>
      </w:r>
      <w:proofErr w:type="gramStart"/>
      <w:r>
        <w:rPr>
          <w:rFonts w:ascii="Times New Roman" w:eastAsia="Times New Roman" w:hAnsi="Times New Roman" w:cs="Times New Roman"/>
        </w:rPr>
        <w:t>an</w:t>
      </w:r>
      <w:proofErr w:type="gramEnd"/>
      <w:r>
        <w:rPr>
          <w:rFonts w:ascii="Times New Roman" w:eastAsia="Times New Roman" w:hAnsi="Times New Roman" w:cs="Times New Roman"/>
        </w:rPr>
        <w:t xml:space="preserve"> motor that drives progress forward on a wider scale.</w:t>
      </w:r>
    </w:p>
    <w:p w14:paraId="00000038" w14:textId="77777777" w:rsidR="008E72DF" w:rsidRDefault="008E72DF">
      <w:pPr>
        <w:spacing w:line="240" w:lineRule="auto"/>
        <w:rPr>
          <w:rFonts w:ascii="Times New Roman" w:eastAsia="Times New Roman" w:hAnsi="Times New Roman" w:cs="Times New Roman"/>
        </w:rPr>
      </w:pPr>
    </w:p>
    <w:p w14:paraId="00000039"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This is not to take the position that teachers cannot and should not learn from the research of others. It is to say however, that they may </w:t>
      </w:r>
      <w:r>
        <w:rPr>
          <w:rFonts w:ascii="Times New Roman" w:eastAsia="Times New Roman" w:hAnsi="Times New Roman" w:cs="Times New Roman"/>
        </w:rPr>
        <w:t>be able to learn and engage more deeply with ideas from the research of others when that research is presented in ways which are connected to practical experience in the form of ‘stories’ told by other teachers and other researchers and scholars who have t</w:t>
      </w:r>
      <w:r>
        <w:rPr>
          <w:rFonts w:ascii="Times New Roman" w:eastAsia="Times New Roman" w:hAnsi="Times New Roman" w:cs="Times New Roman"/>
        </w:rPr>
        <w:t>ried to understand the world in general, and the world of education in particular, before them. These stories of practical experiences of education, research, theory development and scholarship underpin the pedagogical interventions employed the PRP.</w:t>
      </w:r>
    </w:p>
    <w:p w14:paraId="0000003A" w14:textId="77777777" w:rsidR="008E72DF" w:rsidRDefault="008E72DF">
      <w:pPr>
        <w:spacing w:line="240" w:lineRule="auto"/>
        <w:rPr>
          <w:rFonts w:ascii="Times New Roman" w:eastAsia="Times New Roman" w:hAnsi="Times New Roman" w:cs="Times New Roman"/>
          <w:b/>
        </w:rPr>
      </w:pPr>
    </w:p>
    <w:p w14:paraId="0000003B"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ATTEMPTING TO LOOSEN THE GRIP OF THE VOCATIONAL ACADEMIC DIVIDE IN ENGLAND</w:t>
      </w:r>
    </w:p>
    <w:p w14:paraId="0000003C" w14:textId="77777777" w:rsidR="008E72DF" w:rsidRDefault="008E72DF">
      <w:pPr>
        <w:spacing w:line="240" w:lineRule="auto"/>
        <w:rPr>
          <w:rFonts w:ascii="Times New Roman" w:eastAsia="Times New Roman" w:hAnsi="Times New Roman" w:cs="Times New Roman"/>
        </w:rPr>
      </w:pPr>
    </w:p>
    <w:p w14:paraId="0000003D"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 existence of a vocational-academic divide is often used to justify the second-class status of vocational education in relation to academic education. Hyland (2017) identifies t</w:t>
      </w:r>
      <w:r>
        <w:rPr>
          <w:rFonts w:ascii="Times New Roman" w:eastAsia="Times New Roman" w:hAnsi="Times New Roman" w:cs="Times New Roman"/>
        </w:rPr>
        <w:t>he historical construction of a divide between vocational and academic education and the introduction of the notion of a differential hierarchy in educational pursuits which separates the theoretical from the practical and the social stratification of ment</w:t>
      </w:r>
      <w:r>
        <w:rPr>
          <w:rFonts w:ascii="Times New Roman" w:eastAsia="Times New Roman" w:hAnsi="Times New Roman" w:cs="Times New Roman"/>
        </w:rPr>
        <w:t>al activities above physical activities. He locates the construction of this divide in the class systems of Ancient Greece, where the inferior status of the vocational, positioned it as being unworthy of the elite. Hyland (2019) argues, that for centuries,</w:t>
      </w:r>
      <w:r>
        <w:rPr>
          <w:rFonts w:ascii="Times New Roman" w:eastAsia="Times New Roman" w:hAnsi="Times New Roman" w:cs="Times New Roman"/>
        </w:rPr>
        <w:t xml:space="preserve"> this has reinforced the notion that only cognitive aspects of learning are of interest and of value in education. This partial and misguided conception he argues, contributes to this day to the subordinate and second-class status of vocational education.</w:t>
      </w:r>
    </w:p>
    <w:p w14:paraId="0000003E" w14:textId="77777777" w:rsidR="008E72DF" w:rsidRDefault="008E72DF">
      <w:pPr>
        <w:spacing w:line="240" w:lineRule="auto"/>
        <w:rPr>
          <w:rFonts w:ascii="Times New Roman" w:eastAsia="Times New Roman" w:hAnsi="Times New Roman" w:cs="Times New Roman"/>
        </w:rPr>
      </w:pPr>
    </w:p>
    <w:p w14:paraId="0000003F"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Gregson and Todd (2018) point to how the term vocational continues to carry second-rate connotations in England, in a culture where ‘academic’ and ‘professional’ education are prized above an education for the purpose of pursuing a craft or ‘trade’. They </w:t>
      </w:r>
      <w:r>
        <w:rPr>
          <w:rFonts w:ascii="Times New Roman" w:eastAsia="Times New Roman" w:hAnsi="Times New Roman" w:cs="Times New Roman"/>
        </w:rPr>
        <w:t xml:space="preserve">draw attention to how Dewey (1933) is critical of such narrow thinking and how he foregrounds the importance of recognizing that the meaning of the word ‘vocation’ (from the Latin </w:t>
      </w:r>
      <w:proofErr w:type="spellStart"/>
      <w:r>
        <w:rPr>
          <w:rFonts w:ascii="Times New Roman" w:eastAsia="Times New Roman" w:hAnsi="Times New Roman" w:cs="Times New Roman"/>
        </w:rPr>
        <w:t>vocātiō</w:t>
      </w:r>
      <w:proofErr w:type="spellEnd"/>
      <w:r>
        <w:rPr>
          <w:rFonts w:ascii="Times New Roman" w:eastAsia="Times New Roman" w:hAnsi="Times New Roman" w:cs="Times New Roman"/>
        </w:rPr>
        <w:t>) involves a calling to do something well in the world for its own sa</w:t>
      </w:r>
      <w:r>
        <w:rPr>
          <w:rFonts w:ascii="Times New Roman" w:eastAsia="Times New Roman" w:hAnsi="Times New Roman" w:cs="Times New Roman"/>
        </w:rPr>
        <w:t>ke and with its own rewards. The setting for this study is particularly interesting since the acceptance of a vocational-academic divide arguably runs wider and deeper in England than in other industrialized economies, in Europe, Asia and Australasia, (Hyl</w:t>
      </w:r>
      <w:r>
        <w:rPr>
          <w:rFonts w:ascii="Times New Roman" w:eastAsia="Times New Roman" w:hAnsi="Times New Roman" w:cs="Times New Roman"/>
        </w:rPr>
        <w:t xml:space="preserve">and 2017, 2019, </w:t>
      </w: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2008).</w:t>
      </w:r>
    </w:p>
    <w:p w14:paraId="00000040" w14:textId="77777777" w:rsidR="008E72DF" w:rsidRDefault="008E72DF">
      <w:pPr>
        <w:spacing w:line="240" w:lineRule="auto"/>
        <w:rPr>
          <w:rFonts w:ascii="Times New Roman" w:eastAsia="Times New Roman" w:hAnsi="Times New Roman" w:cs="Times New Roman"/>
        </w:rPr>
      </w:pPr>
    </w:p>
    <w:p w14:paraId="00000041"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An impact of this separation of the vocational and the academic and the elevation of the academic education over vocational education in England, has been that since the early 1980s the development of practice in vocational</w:t>
      </w:r>
      <w:r>
        <w:rPr>
          <w:rFonts w:ascii="Times New Roman" w:eastAsia="Times New Roman" w:hAnsi="Times New Roman" w:cs="Times New Roman"/>
        </w:rPr>
        <w:t xml:space="preserve"> education is regarded by some as requiring little more than ‘training’ in a narrow </w:t>
      </w:r>
      <w:r>
        <w:rPr>
          <w:rFonts w:ascii="Times New Roman" w:eastAsia="Times New Roman" w:hAnsi="Times New Roman" w:cs="Times New Roman"/>
        </w:rPr>
        <w:lastRenderedPageBreak/>
        <w:t>and instrumental set of ‘skills’ in order to be useful, often so that a person can perform a particular job, often for a single employer. From this perspective, teaching in</w:t>
      </w:r>
      <w:r>
        <w:rPr>
          <w:rFonts w:ascii="Times New Roman" w:eastAsia="Times New Roman" w:hAnsi="Times New Roman" w:cs="Times New Roman"/>
        </w:rPr>
        <w:t xml:space="preserve"> vocational education is reduced to a kind of mindless, mechanical behaviorism where the job of teachers becomes little more than that of a technician, inserting facts into the minds and conditioning behaviors into the hands and hearts of learners in order</w:t>
      </w:r>
      <w:r>
        <w:rPr>
          <w:rFonts w:ascii="Times New Roman" w:eastAsia="Times New Roman" w:hAnsi="Times New Roman" w:cs="Times New Roman"/>
        </w:rPr>
        <w:t xml:space="preserve"> for them to be able to perform in accordance with prescribed and easy to measure learning outcomes. As lowly technicians, teachers are expected to do what they are told and to make sure that their students do the same.</w:t>
      </w:r>
    </w:p>
    <w:p w14:paraId="00000042"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43" w14:textId="77777777" w:rsidR="008E72DF" w:rsidRDefault="008E72DF">
      <w:pPr>
        <w:spacing w:line="240" w:lineRule="auto"/>
        <w:rPr>
          <w:rFonts w:ascii="Times New Roman" w:eastAsia="Times New Roman" w:hAnsi="Times New Roman" w:cs="Times New Roman"/>
        </w:rPr>
      </w:pPr>
    </w:p>
    <w:p w14:paraId="00000044"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Young (2007, p. 128) notes how in</w:t>
      </w:r>
      <w:r>
        <w:rPr>
          <w:rFonts w:ascii="Times New Roman" w:eastAsia="Times New Roman" w:hAnsi="Times New Roman" w:cs="Times New Roman"/>
        </w:rPr>
        <w:t xml:space="preserve"> England the Review of Vocational Qualifications in 1987, signposted a shift away ‘… from a qualification system based on shared practices and professional judgment, to one based on formally explicit </w:t>
      </w:r>
      <w:r>
        <w:rPr>
          <w:rFonts w:ascii="Times New Roman" w:eastAsia="Times New Roman" w:hAnsi="Times New Roman" w:cs="Times New Roman"/>
          <w:i/>
        </w:rPr>
        <w:t>criteria,</w:t>
      </w:r>
      <w:r>
        <w:rPr>
          <w:rFonts w:ascii="Times New Roman" w:eastAsia="Times New Roman" w:hAnsi="Times New Roman" w:cs="Times New Roman"/>
        </w:rPr>
        <w:t xml:space="preserve"> capable of being defined independently of any </w:t>
      </w:r>
      <w:r>
        <w:rPr>
          <w:rFonts w:ascii="Times New Roman" w:eastAsia="Times New Roman" w:hAnsi="Times New Roman" w:cs="Times New Roman"/>
        </w:rPr>
        <w:t xml:space="preserve">specific experience or practice’ (original emphasis). Through the work of </w:t>
      </w:r>
      <w:proofErr w:type="spellStart"/>
      <w:r>
        <w:rPr>
          <w:rFonts w:ascii="Times New Roman" w:eastAsia="Times New Roman" w:hAnsi="Times New Roman" w:cs="Times New Roman"/>
        </w:rPr>
        <w:t>Raggatt</w:t>
      </w:r>
      <w:proofErr w:type="spellEnd"/>
      <w:r>
        <w:rPr>
          <w:rFonts w:ascii="Times New Roman" w:eastAsia="Times New Roman" w:hAnsi="Times New Roman" w:cs="Times New Roman"/>
        </w:rPr>
        <w:t xml:space="preserve"> and Williams (1999), he suggests that support for this type of vocational reform was initially tied to the government’s determination to break the power of trade unions, whic</w:t>
      </w:r>
      <w:r>
        <w:rPr>
          <w:rFonts w:ascii="Times New Roman" w:eastAsia="Times New Roman" w:hAnsi="Times New Roman" w:cs="Times New Roman"/>
        </w:rPr>
        <w:t xml:space="preserve">h they saw as using trade and craft qualifications to perpetuate restrictive practices. </w:t>
      </w:r>
    </w:p>
    <w:p w14:paraId="00000045" w14:textId="77777777" w:rsidR="008E72DF" w:rsidRDefault="008E72DF">
      <w:pPr>
        <w:spacing w:line="240" w:lineRule="auto"/>
        <w:rPr>
          <w:rFonts w:ascii="Times New Roman" w:eastAsia="Times New Roman" w:hAnsi="Times New Roman" w:cs="Times New Roman"/>
        </w:rPr>
      </w:pPr>
    </w:p>
    <w:p w14:paraId="00000046"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Young also points out that,</w:t>
      </w:r>
    </w:p>
    <w:p w14:paraId="00000047" w14:textId="77777777" w:rsidR="008E72DF" w:rsidRDefault="008E72DF">
      <w:pPr>
        <w:spacing w:line="240" w:lineRule="auto"/>
        <w:rPr>
          <w:rFonts w:ascii="Times New Roman" w:eastAsia="Times New Roman" w:hAnsi="Times New Roman" w:cs="Times New Roman"/>
        </w:rPr>
      </w:pPr>
    </w:p>
    <w:p w14:paraId="00000048" w14:textId="77777777" w:rsidR="008E72DF" w:rsidRDefault="00BB593D">
      <w:pPr>
        <w:spacing w:line="240" w:lineRule="auto"/>
        <w:ind w:left="720"/>
        <w:rPr>
          <w:rFonts w:ascii="Times New Roman" w:eastAsia="Times New Roman" w:hAnsi="Times New Roman" w:cs="Times New Roman"/>
        </w:rPr>
      </w:pPr>
      <w:r>
        <w:rPr>
          <w:rFonts w:ascii="Times New Roman" w:eastAsia="Times New Roman" w:hAnsi="Times New Roman" w:cs="Times New Roman"/>
        </w:rPr>
        <w:t>The attempt to ‘break with the past’ has been a familiar feature of qualification reform, and not only associated with the political Righ</w:t>
      </w:r>
      <w:r>
        <w:rPr>
          <w:rFonts w:ascii="Times New Roman" w:eastAsia="Times New Roman" w:hAnsi="Times New Roman" w:cs="Times New Roman"/>
        </w:rPr>
        <w:t>t. Similar frameworks have been introduced in Wales and Scotland strongly supported by the New Left of Centre coalitions leading the Assembly and Parliamentary Executives.</w:t>
      </w:r>
    </w:p>
    <w:p w14:paraId="00000049" w14:textId="77777777" w:rsidR="008E72DF" w:rsidRDefault="008E72DF">
      <w:pPr>
        <w:spacing w:line="240" w:lineRule="auto"/>
        <w:ind w:left="720"/>
        <w:rPr>
          <w:rFonts w:ascii="Times New Roman" w:eastAsia="Times New Roman" w:hAnsi="Times New Roman" w:cs="Times New Roman"/>
        </w:rPr>
      </w:pPr>
    </w:p>
    <w:p w14:paraId="0000004A" w14:textId="77777777" w:rsidR="008E72DF" w:rsidRDefault="00BB593D">
      <w:pPr>
        <w:spacing w:line="240" w:lineRule="auto"/>
        <w:ind w:left="6480" w:firstLine="720"/>
        <w:rPr>
          <w:rFonts w:ascii="Times New Roman" w:eastAsia="Times New Roman" w:hAnsi="Times New Roman" w:cs="Times New Roman"/>
        </w:rPr>
      </w:pPr>
      <w:r>
        <w:rPr>
          <w:rFonts w:ascii="Times New Roman" w:eastAsia="Times New Roman" w:hAnsi="Times New Roman" w:cs="Times New Roman"/>
        </w:rPr>
        <w:t>Young 2007, p.129.</w:t>
      </w:r>
    </w:p>
    <w:p w14:paraId="0000004B" w14:textId="77777777" w:rsidR="008E72DF" w:rsidRDefault="008E72DF">
      <w:pPr>
        <w:spacing w:line="240" w:lineRule="auto"/>
        <w:rPr>
          <w:rFonts w:ascii="Times New Roman" w:eastAsia="Times New Roman" w:hAnsi="Times New Roman" w:cs="Times New Roman"/>
        </w:rPr>
      </w:pPr>
    </w:p>
    <w:p w14:paraId="0000004C"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Young locates the roots of this shift, to a political culture w</w:t>
      </w:r>
      <w:r>
        <w:rPr>
          <w:rFonts w:ascii="Times New Roman" w:eastAsia="Times New Roman" w:hAnsi="Times New Roman" w:cs="Times New Roman"/>
        </w:rPr>
        <w:t xml:space="preserve">hich was fueled by the market-driven dogma of consecutive Conservative and New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governments. He illustrates how this marked the introduction of an education and training system in England based upon the measurement of narrow outcomes rather than upon</w:t>
      </w:r>
      <w:r>
        <w:rPr>
          <w:rFonts w:ascii="Times New Roman" w:eastAsia="Times New Roman" w:hAnsi="Times New Roman" w:cs="Times New Roman"/>
        </w:rPr>
        <w:t xml:space="preserve"> more enduring educational concerns which have characterized vocational educational for centuries. The knock-on effect of the perpetuation of a vocational-academic divide in England, coupled with ‘top-down’ preoccupations with the measurement of educationa</w:t>
      </w:r>
      <w:r>
        <w:rPr>
          <w:rFonts w:ascii="Times New Roman" w:eastAsia="Times New Roman" w:hAnsi="Times New Roman" w:cs="Times New Roman"/>
        </w:rPr>
        <w:t>l outcomes, has been to push research in vocational education to the margins of practice in the sector. The upshot of this is that research in the FAVE sector in England has moved into the charge of institutions of Higher Education (HE). Given the above so</w:t>
      </w:r>
      <w:r>
        <w:rPr>
          <w:rFonts w:ascii="Times New Roman" w:eastAsia="Times New Roman" w:hAnsi="Times New Roman" w:cs="Times New Roman"/>
        </w:rPr>
        <w:t xml:space="preserve">cial, cultural and historical backdrop, it is not surprising that the second-rate status of vocational education in England is maintained by class systems and social divisions of </w:t>
      </w:r>
      <w:proofErr w:type="spellStart"/>
      <w:r>
        <w:rPr>
          <w:rFonts w:ascii="Times New Roman" w:eastAsia="Times New Roman" w:hAnsi="Times New Roman" w:cs="Times New Roman"/>
        </w:rPr>
        <w:t>labour</w:t>
      </w:r>
      <w:proofErr w:type="spellEnd"/>
      <w:r>
        <w:rPr>
          <w:rFonts w:ascii="Times New Roman" w:eastAsia="Times New Roman" w:hAnsi="Times New Roman" w:cs="Times New Roman"/>
        </w:rPr>
        <w:t xml:space="preserve"> to this day (Ball, 2018.) The idea of a vocational-academic divide has</w:t>
      </w:r>
      <w:r>
        <w:rPr>
          <w:rFonts w:ascii="Times New Roman" w:eastAsia="Times New Roman" w:hAnsi="Times New Roman" w:cs="Times New Roman"/>
        </w:rPr>
        <w:t xml:space="preserve"> gained momentum over the years to the extent that practitioners of vocational education are deemed not to be capable of conducting systematic and rigorous research into their own practice. Where sector practitioners have conducted research, it is often re</w:t>
      </w:r>
      <w:r>
        <w:rPr>
          <w:rFonts w:ascii="Times New Roman" w:eastAsia="Times New Roman" w:hAnsi="Times New Roman" w:cs="Times New Roman"/>
        </w:rPr>
        <w:t>garded to be of a lower standing than research conducted in HE. Research and theory development in the sector have been largely removed from practice and from those actually engaged in practice. So that responsibility for research and theory development in</w:t>
      </w:r>
      <w:r>
        <w:rPr>
          <w:rFonts w:ascii="Times New Roman" w:eastAsia="Times New Roman" w:hAnsi="Times New Roman" w:cs="Times New Roman"/>
        </w:rPr>
        <w:t xml:space="preserve"> the field of vocational education in England reside almost exclusively in the hands of universities. Responsibility for educational reform, policy implementation and development are also equally distanced from educational practice. What is interesting in </w:t>
      </w:r>
      <w:r>
        <w:rPr>
          <w:rFonts w:ascii="Times New Roman" w:eastAsia="Times New Roman" w:hAnsi="Times New Roman" w:cs="Times New Roman"/>
        </w:rPr>
        <w:t>all of this is that at no point in this discourse in England, are scholarship, theorizing and research seen as practices in themselves.</w:t>
      </w:r>
    </w:p>
    <w:p w14:paraId="0000004D" w14:textId="77777777" w:rsidR="008E72DF" w:rsidRDefault="008E72DF">
      <w:pPr>
        <w:spacing w:line="240" w:lineRule="auto"/>
        <w:rPr>
          <w:rFonts w:ascii="Times New Roman" w:eastAsia="Times New Roman" w:hAnsi="Times New Roman" w:cs="Times New Roman"/>
        </w:rPr>
      </w:pPr>
    </w:p>
    <w:p w14:paraId="0000004E" w14:textId="77777777" w:rsidR="008E72DF" w:rsidRDefault="008E72DF">
      <w:pPr>
        <w:spacing w:line="240" w:lineRule="auto"/>
        <w:rPr>
          <w:rFonts w:ascii="Times New Roman" w:eastAsia="Times New Roman" w:hAnsi="Times New Roman" w:cs="Times New Roman"/>
          <w:b/>
        </w:rPr>
      </w:pPr>
    </w:p>
    <w:p w14:paraId="0000004F"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METHODOLOGY, METHODS AND THEORETICAL FRAMEWORK</w:t>
      </w:r>
    </w:p>
    <w:p w14:paraId="00000050" w14:textId="77777777" w:rsidR="008E72DF" w:rsidRDefault="008E72DF">
      <w:pPr>
        <w:spacing w:line="240" w:lineRule="auto"/>
        <w:rPr>
          <w:rFonts w:ascii="Times New Roman" w:eastAsia="Times New Roman" w:hAnsi="Times New Roman" w:cs="Times New Roman"/>
          <w:b/>
        </w:rPr>
      </w:pPr>
    </w:p>
    <w:p w14:paraId="00000051" w14:textId="77777777" w:rsidR="008E72DF" w:rsidRDefault="00BB593D">
      <w:pPr>
        <w:spacing w:line="240" w:lineRule="auto"/>
        <w:ind w:left="720"/>
        <w:rPr>
          <w:rFonts w:ascii="Times New Roman" w:eastAsia="Times New Roman" w:hAnsi="Times New Roman" w:cs="Times New Roman"/>
        </w:rPr>
      </w:pPr>
      <w:r>
        <w:rPr>
          <w:rFonts w:ascii="Times New Roman" w:eastAsia="Times New Roman" w:hAnsi="Times New Roman" w:cs="Times New Roman"/>
        </w:rPr>
        <w:t>We do not have to go to knowledge to obtain an exclusive hold on reali</w:t>
      </w:r>
      <w:r>
        <w:rPr>
          <w:rFonts w:ascii="Times New Roman" w:eastAsia="Times New Roman" w:hAnsi="Times New Roman" w:cs="Times New Roman"/>
        </w:rPr>
        <w:t>ty. The world as we experience it is the real world.</w:t>
      </w:r>
    </w:p>
    <w:p w14:paraId="00000052" w14:textId="77777777" w:rsidR="008E72DF" w:rsidRDefault="008E72DF">
      <w:pPr>
        <w:spacing w:line="240" w:lineRule="auto"/>
        <w:rPr>
          <w:rFonts w:ascii="Times New Roman" w:eastAsia="Times New Roman" w:hAnsi="Times New Roman" w:cs="Times New Roman"/>
        </w:rPr>
      </w:pPr>
    </w:p>
    <w:p w14:paraId="00000053" w14:textId="77777777" w:rsidR="008E72DF" w:rsidRDefault="00BB593D">
      <w:pPr>
        <w:spacing w:line="240" w:lineRule="auto"/>
        <w:ind w:left="6480"/>
        <w:rPr>
          <w:rFonts w:ascii="Times New Roman" w:eastAsia="Times New Roman" w:hAnsi="Times New Roman" w:cs="Times New Roman"/>
        </w:rPr>
      </w:pPr>
      <w:r>
        <w:rPr>
          <w:rFonts w:ascii="Times New Roman" w:eastAsia="Times New Roman" w:hAnsi="Times New Roman" w:cs="Times New Roman"/>
        </w:rPr>
        <w:t>Dewey, 1929, p.235.</w:t>
      </w:r>
    </w:p>
    <w:p w14:paraId="00000054" w14:textId="77777777" w:rsidR="008E72DF" w:rsidRDefault="008E72DF">
      <w:pPr>
        <w:spacing w:line="240" w:lineRule="auto"/>
        <w:rPr>
          <w:rFonts w:ascii="Times New Roman" w:eastAsia="Times New Roman" w:hAnsi="Times New Roman" w:cs="Times New Roman"/>
        </w:rPr>
      </w:pPr>
    </w:p>
    <w:p w14:paraId="00000055" w14:textId="77777777" w:rsidR="008E72DF" w:rsidRDefault="00BB593D">
      <w:pPr>
        <w:spacing w:line="240" w:lineRule="auto"/>
        <w:ind w:left="1080"/>
        <w:rPr>
          <w:rFonts w:ascii="Times New Roman" w:eastAsia="Times New Roman" w:hAnsi="Times New Roman" w:cs="Times New Roman"/>
        </w:rPr>
      </w:pPr>
      <w:r>
        <w:rPr>
          <w:rFonts w:ascii="Times New Roman" w:eastAsia="Times New Roman" w:hAnsi="Times New Roman" w:cs="Times New Roman"/>
        </w:rPr>
        <w:t>(R)</w:t>
      </w:r>
      <w:proofErr w:type="spellStart"/>
      <w:r>
        <w:rPr>
          <w:rFonts w:ascii="Times New Roman" w:eastAsia="Times New Roman" w:hAnsi="Times New Roman" w:cs="Times New Roman"/>
        </w:rPr>
        <w:t>esearch</w:t>
      </w:r>
      <w:proofErr w:type="spellEnd"/>
      <w:r>
        <w:rPr>
          <w:rFonts w:ascii="Times New Roman" w:eastAsia="Times New Roman" w:hAnsi="Times New Roman" w:cs="Times New Roman"/>
        </w:rPr>
        <w:t xml:space="preserve"> can only inform practice because it can never replace other knowledge which teachers bring to bear on practical problems; and that even the best research evidence is not available as fixed universal relationships between methods and outcomes but as local </w:t>
      </w:r>
      <w:r>
        <w:rPr>
          <w:rFonts w:ascii="Times New Roman" w:eastAsia="Times New Roman" w:hAnsi="Times New Roman" w:cs="Times New Roman"/>
        </w:rPr>
        <w:t>context-sensitive patterns which have to be interpreted by practitioners within their particular working environments.</w:t>
      </w:r>
    </w:p>
    <w:p w14:paraId="00000056" w14:textId="77777777" w:rsidR="008E72DF" w:rsidRDefault="008E72DF">
      <w:pPr>
        <w:spacing w:line="240" w:lineRule="auto"/>
        <w:ind w:left="720"/>
        <w:rPr>
          <w:rFonts w:ascii="Times New Roman" w:eastAsia="Times New Roman" w:hAnsi="Times New Roman" w:cs="Times New Roman"/>
        </w:rPr>
      </w:pPr>
    </w:p>
    <w:p w14:paraId="00000057" w14:textId="77777777" w:rsidR="008E72DF" w:rsidRDefault="00BB593D">
      <w:pPr>
        <w:spacing w:line="240" w:lineRule="auto"/>
        <w:ind w:left="2880" w:firstLine="720"/>
        <w:rPr>
          <w:rFonts w:ascii="Times New Roman" w:eastAsia="Times New Roman" w:hAnsi="Times New Roman" w:cs="Times New Roman"/>
        </w:rPr>
      </w:pPr>
      <w:r>
        <w:rPr>
          <w:rFonts w:ascii="Times New Roman" w:eastAsia="Times New Roman" w:hAnsi="Times New Roman" w:cs="Times New Roman"/>
        </w:rPr>
        <w:t xml:space="preserve">Edwards, 2000, p. 301. (Cited in </w:t>
      </w: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2017, p. 58)</w:t>
      </w:r>
    </w:p>
    <w:p w14:paraId="00000058" w14:textId="77777777" w:rsidR="008E72DF" w:rsidRDefault="008E72DF">
      <w:pPr>
        <w:spacing w:line="240" w:lineRule="auto"/>
        <w:ind w:left="2880" w:firstLine="720"/>
        <w:rPr>
          <w:rFonts w:ascii="Times New Roman" w:eastAsia="Times New Roman" w:hAnsi="Times New Roman" w:cs="Times New Roman"/>
        </w:rPr>
      </w:pPr>
    </w:p>
    <w:p w14:paraId="00000059" w14:textId="77777777" w:rsidR="008E72DF" w:rsidRDefault="008E72DF">
      <w:pPr>
        <w:spacing w:line="240" w:lineRule="auto"/>
        <w:rPr>
          <w:rFonts w:ascii="Times New Roman" w:eastAsia="Times New Roman" w:hAnsi="Times New Roman" w:cs="Times New Roman"/>
        </w:rPr>
      </w:pPr>
    </w:p>
    <w:p w14:paraId="0000005A" w14:textId="77777777" w:rsidR="008E72DF" w:rsidRDefault="008E72DF">
      <w:pPr>
        <w:spacing w:line="240" w:lineRule="auto"/>
        <w:rPr>
          <w:rFonts w:ascii="Times New Roman" w:eastAsia="Times New Roman" w:hAnsi="Times New Roman" w:cs="Times New Roman"/>
          <w:b/>
        </w:rPr>
      </w:pPr>
    </w:p>
    <w:p w14:paraId="0000005B"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DEWEY’S PRAGMATIC EPISTEMOLOGY</w:t>
      </w:r>
    </w:p>
    <w:p w14:paraId="0000005C" w14:textId="77777777" w:rsidR="008E72DF" w:rsidRDefault="008E72DF">
      <w:pPr>
        <w:spacing w:line="240" w:lineRule="auto"/>
        <w:rPr>
          <w:rFonts w:ascii="Times New Roman" w:eastAsia="Times New Roman" w:hAnsi="Times New Roman" w:cs="Times New Roman"/>
        </w:rPr>
      </w:pPr>
    </w:p>
    <w:p w14:paraId="0000005D"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 unifying concept which guides our realizat</w:t>
      </w:r>
      <w:r>
        <w:rPr>
          <w:rFonts w:ascii="Times New Roman" w:eastAsia="Times New Roman" w:hAnsi="Times New Roman" w:cs="Times New Roman"/>
        </w:rPr>
        <w:t>ion of the pedagogic devices employed in the PRP is Dewey’s (1933) pragmatic epistemology. Strictly speaking, Dewey’s pragmatic epistemology is not an epistemology in the traditional sense of the word. It does not attempt to provide an answer to the questi</w:t>
      </w:r>
      <w:r>
        <w:rPr>
          <w:rFonts w:ascii="Times New Roman" w:eastAsia="Times New Roman" w:hAnsi="Times New Roman" w:cs="Times New Roman"/>
        </w:rPr>
        <w:t>on of how our (immaterial) mind can acquire knowledge of a (material) world outside our mind (Hyland, 2017). Dewey maintains that this dualism is false. Echoing Socrates (469-399 BC), he cautions against quests which seek to know something ‘for certain’. H</w:t>
      </w:r>
      <w:r>
        <w:rPr>
          <w:rFonts w:ascii="Times New Roman" w:eastAsia="Times New Roman" w:hAnsi="Times New Roman" w:cs="Times New Roman"/>
        </w:rPr>
        <w:t xml:space="preserve">e regards such ventures as misguided on the grounds that they overlook the fallibility of the human condition and the nature of human </w:t>
      </w:r>
      <w:proofErr w:type="gramStart"/>
      <w:r>
        <w:rPr>
          <w:rFonts w:ascii="Times New Roman" w:eastAsia="Times New Roman" w:hAnsi="Times New Roman" w:cs="Times New Roman"/>
        </w:rPr>
        <w:t>experience..</w:t>
      </w:r>
      <w:proofErr w:type="gramEnd"/>
    </w:p>
    <w:p w14:paraId="0000005E" w14:textId="77777777" w:rsidR="008E72DF" w:rsidRDefault="008E72DF">
      <w:pPr>
        <w:spacing w:line="240" w:lineRule="auto"/>
        <w:rPr>
          <w:rFonts w:ascii="Times New Roman" w:eastAsia="Times New Roman" w:hAnsi="Times New Roman" w:cs="Times New Roman"/>
        </w:rPr>
      </w:pPr>
    </w:p>
    <w:p w14:paraId="0000005F"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Dewey argues that philosophy should not be concerned solely with the problems of philosophers and that philo</w:t>
      </w:r>
      <w:r>
        <w:rPr>
          <w:rFonts w:ascii="Times New Roman" w:eastAsia="Times New Roman" w:hAnsi="Times New Roman" w:cs="Times New Roman"/>
        </w:rPr>
        <w:t xml:space="preserve">sophical method should be capable of dealing with real world problems. The main significance of Dewey’s (1929, 1933) pragmatism for educational research, is that it approaches questions about knowledge from a practical angle. Dewey attends to questions of </w:t>
      </w:r>
      <w:r>
        <w:rPr>
          <w:rFonts w:ascii="Times New Roman" w:eastAsia="Times New Roman" w:hAnsi="Times New Roman" w:cs="Times New Roman"/>
        </w:rPr>
        <w:t xml:space="preserve">knowledge and the acquisition of knowledge within the framework of a philosophy of action. Dewey’s theoretical framework </w:t>
      </w:r>
      <w:proofErr w:type="gramStart"/>
      <w:r>
        <w:rPr>
          <w:rFonts w:ascii="Times New Roman" w:eastAsia="Times New Roman" w:hAnsi="Times New Roman" w:cs="Times New Roman"/>
        </w:rPr>
        <w:t>takes action</w:t>
      </w:r>
      <w:proofErr w:type="gramEnd"/>
      <w:r>
        <w:rPr>
          <w:rFonts w:ascii="Times New Roman" w:eastAsia="Times New Roman" w:hAnsi="Times New Roman" w:cs="Times New Roman"/>
        </w:rPr>
        <w:t xml:space="preserve"> as its most basic category. However, as we point out above, he does not premise his understanding of knowledge upon the ex</w:t>
      </w:r>
      <w:r>
        <w:rPr>
          <w:rFonts w:ascii="Times New Roman" w:eastAsia="Times New Roman" w:hAnsi="Times New Roman" w:cs="Times New Roman"/>
        </w:rPr>
        <w:t xml:space="preserve">istence of a dualism between mind and matter. He takes his point of departure in interactions taking place in nature where nature is understood as a whole of interacting parts with indefinite interactions at its </w:t>
      </w:r>
      <w:proofErr w:type="spellStart"/>
      <w:r>
        <w:rPr>
          <w:rFonts w:ascii="Times New Roman" w:eastAsia="Times New Roman" w:hAnsi="Times New Roman" w:cs="Times New Roman"/>
        </w:rPr>
        <w:t>centre</w:t>
      </w:r>
      <w:proofErr w:type="spellEnd"/>
      <w:r>
        <w:rPr>
          <w:rFonts w:ascii="Times New Roman" w:eastAsia="Times New Roman" w:hAnsi="Times New Roman" w:cs="Times New Roman"/>
        </w:rPr>
        <w:t>. For Dewey, the interactions that are</w:t>
      </w:r>
      <w:r>
        <w:rPr>
          <w:rFonts w:ascii="Times New Roman" w:eastAsia="Times New Roman" w:hAnsi="Times New Roman" w:cs="Times New Roman"/>
        </w:rPr>
        <w:t xml:space="preserve"> of specific importance are the interactions between the human organism and its environment. Human action he argues is always the interaction between elements of human nature and the natural and social environment.</w:t>
      </w:r>
    </w:p>
    <w:p w14:paraId="00000060" w14:textId="77777777" w:rsidR="008E72DF" w:rsidRDefault="008E72DF">
      <w:pPr>
        <w:spacing w:line="240" w:lineRule="auto"/>
        <w:rPr>
          <w:rFonts w:ascii="Times New Roman" w:eastAsia="Times New Roman" w:hAnsi="Times New Roman" w:cs="Times New Roman"/>
        </w:rPr>
      </w:pPr>
    </w:p>
    <w:p w14:paraId="00000061"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interaction or as he describes it </w:t>
      </w:r>
      <w:r>
        <w:rPr>
          <w:rFonts w:ascii="Times New Roman" w:eastAsia="Times New Roman" w:hAnsi="Times New Roman" w:cs="Times New Roman"/>
          <w:i/>
        </w:rPr>
        <w:t>tr</w:t>
      </w:r>
      <w:r>
        <w:rPr>
          <w:rFonts w:ascii="Times New Roman" w:eastAsia="Times New Roman" w:hAnsi="Times New Roman" w:cs="Times New Roman"/>
          <w:i/>
        </w:rPr>
        <w:t>ans</w:t>
      </w:r>
      <w:r>
        <w:rPr>
          <w:rFonts w:ascii="Times New Roman" w:eastAsia="Times New Roman" w:hAnsi="Times New Roman" w:cs="Times New Roman"/>
        </w:rPr>
        <w:t>action of organism and its environment is an active, incremental, adaptive and adjustive process in which the organism attempts to maintain a dynamic balance with its constantly changing environment. Dewey’s transactional approach offers an account of t</w:t>
      </w:r>
      <w:r>
        <w:rPr>
          <w:rFonts w:ascii="Times New Roman" w:eastAsia="Times New Roman" w:hAnsi="Times New Roman" w:cs="Times New Roman"/>
        </w:rPr>
        <w:t>he point of contact between the human organism and the world. From Dewey’s transactional position, as human beings we are always in touch with our natural and social environment, we are always in some sense ‘thrown into the world’, we are always doing some</w:t>
      </w:r>
      <w:r>
        <w:rPr>
          <w:rFonts w:ascii="Times New Roman" w:eastAsia="Times New Roman" w:hAnsi="Times New Roman" w:cs="Times New Roman"/>
        </w:rPr>
        <w:t xml:space="preserve">thing in the world. As human beings we </w:t>
      </w:r>
      <w:proofErr w:type="spellStart"/>
      <w:r>
        <w:rPr>
          <w:rFonts w:ascii="Times New Roman" w:eastAsia="Times New Roman" w:hAnsi="Times New Roman" w:cs="Times New Roman"/>
        </w:rPr>
        <w:t xml:space="preserve">can </w:t>
      </w:r>
      <w:r>
        <w:rPr>
          <w:rFonts w:ascii="Times New Roman" w:eastAsia="Times New Roman" w:hAnsi="Times New Roman" w:cs="Times New Roman"/>
          <w:i/>
        </w:rPr>
        <w:t>not</w:t>
      </w:r>
      <w:proofErr w:type="spellEnd"/>
      <w:r>
        <w:rPr>
          <w:rFonts w:ascii="Times New Roman" w:eastAsia="Times New Roman" w:hAnsi="Times New Roman" w:cs="Times New Roman"/>
          <w:i/>
        </w:rPr>
        <w:t xml:space="preserve"> </w:t>
      </w:r>
      <w:r>
        <w:rPr>
          <w:rFonts w:ascii="Times New Roman" w:eastAsia="Times New Roman" w:hAnsi="Times New Roman" w:cs="Times New Roman"/>
        </w:rPr>
        <w:t>do something (e.g., breathing, feeling etc.,). However, this does not mean that reality simply reveals itself to us. One of Dewey’s key ideas is that reality only reveals itself to us through our actions as we</w:t>
      </w:r>
      <w:r>
        <w:rPr>
          <w:rFonts w:ascii="Times New Roman" w:eastAsia="Times New Roman" w:hAnsi="Times New Roman" w:cs="Times New Roman"/>
        </w:rPr>
        <w:t>ll as our experience of those actions and their consequences. In this way, Dewey rejects the mind-world dualism of subject-object from which positivist world views derive. While Dewey accepts that knowledge is a construction, he asserts that knowledge is n</w:t>
      </w:r>
      <w:r>
        <w:rPr>
          <w:rFonts w:ascii="Times New Roman" w:eastAsia="Times New Roman" w:hAnsi="Times New Roman" w:cs="Times New Roman"/>
        </w:rPr>
        <w:t>ot a construction of the human mind but a construction that is located in the way in which ‘we transact with and respond to changes in our natural and social environment’ (</w:t>
      </w:r>
      <w:proofErr w:type="spellStart"/>
      <w:r>
        <w:rPr>
          <w:rFonts w:ascii="Times New Roman" w:eastAsia="Times New Roman" w:hAnsi="Times New Roman" w:cs="Times New Roman"/>
        </w:rPr>
        <w:t>Biesta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Burbules</w:t>
      </w:r>
      <w:proofErr w:type="spellEnd"/>
      <w:r>
        <w:rPr>
          <w:rFonts w:ascii="Times New Roman" w:eastAsia="Times New Roman" w:hAnsi="Times New Roman" w:cs="Times New Roman"/>
        </w:rPr>
        <w:t>, 2003, p. 11). According to Dewey, what is actually universal is</w:t>
      </w:r>
      <w:r>
        <w:rPr>
          <w:rFonts w:ascii="Times New Roman" w:eastAsia="Times New Roman" w:hAnsi="Times New Roman" w:cs="Times New Roman"/>
        </w:rPr>
        <w:t xml:space="preserve"> not an objective reality but a </w:t>
      </w:r>
      <w:r>
        <w:rPr>
          <w:rFonts w:ascii="Times New Roman" w:eastAsia="Times New Roman" w:hAnsi="Times New Roman" w:cs="Times New Roman"/>
          <w:i/>
        </w:rPr>
        <w:t xml:space="preserve">process </w:t>
      </w:r>
      <w:r>
        <w:rPr>
          <w:rFonts w:ascii="Times New Roman" w:eastAsia="Times New Roman" w:hAnsi="Times New Roman" w:cs="Times New Roman"/>
        </w:rPr>
        <w:t>of organism-environment transaction where reality emerges through inquiry and in experience.</w:t>
      </w:r>
    </w:p>
    <w:p w14:paraId="00000062" w14:textId="77777777" w:rsidR="008E72DF" w:rsidRDefault="008E72DF">
      <w:pPr>
        <w:spacing w:line="240" w:lineRule="auto"/>
        <w:rPr>
          <w:rFonts w:ascii="Times New Roman" w:eastAsia="Times New Roman" w:hAnsi="Times New Roman" w:cs="Times New Roman"/>
        </w:rPr>
      </w:pPr>
    </w:p>
    <w:p w14:paraId="00000063"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In our attempts to maintain a dynamic balance with our environment, Dewey claims, we develop patterns of possible action w</w:t>
      </w:r>
      <w:r>
        <w:rPr>
          <w:rFonts w:ascii="Times New Roman" w:eastAsia="Times New Roman" w:hAnsi="Times New Roman" w:cs="Times New Roman"/>
        </w:rPr>
        <w:t>hich he calls habits. He argues that we acquire these as we develop a repertoire of possible ways to respond to and transact with our environment through a combination of trial and error and problem solving. He argues that we undergo or suffer the conseque</w:t>
      </w:r>
      <w:r>
        <w:rPr>
          <w:rFonts w:ascii="Times New Roman" w:eastAsia="Times New Roman" w:hAnsi="Times New Roman" w:cs="Times New Roman"/>
        </w:rPr>
        <w:t xml:space="preserve">nces of our actions and try to adjust ourselves accordingly. And so, the cycle repeats itself. Dewey points out that we can escape the immediate consequences of trial and error by performing symbolic operations in the act of thinking, where we can try out </w:t>
      </w:r>
      <w:r>
        <w:rPr>
          <w:rFonts w:ascii="Times New Roman" w:eastAsia="Times New Roman" w:hAnsi="Times New Roman" w:cs="Times New Roman"/>
        </w:rPr>
        <w:t xml:space="preserve">different lines of action and imagine their consequences without immediately and directly suffering their consequences. He contends that as we become more adept at considering possible lines of action and their potential </w:t>
      </w:r>
      <w:proofErr w:type="gramStart"/>
      <w:r>
        <w:rPr>
          <w:rFonts w:ascii="Times New Roman" w:eastAsia="Times New Roman" w:hAnsi="Times New Roman" w:cs="Times New Roman"/>
        </w:rPr>
        <w:t>consequences ,</w:t>
      </w:r>
      <w:proofErr w:type="gramEnd"/>
      <w:r>
        <w:rPr>
          <w:rFonts w:ascii="Times New Roman" w:eastAsia="Times New Roman" w:hAnsi="Times New Roman" w:cs="Times New Roman"/>
        </w:rPr>
        <w:t xml:space="preserve"> the more precise or </w:t>
      </w:r>
      <w:r>
        <w:rPr>
          <w:rFonts w:ascii="Times New Roman" w:eastAsia="Times New Roman" w:hAnsi="Times New Roman" w:cs="Times New Roman"/>
        </w:rPr>
        <w:t>“intelligent” our actions can become.</w:t>
      </w:r>
    </w:p>
    <w:p w14:paraId="00000064" w14:textId="77777777" w:rsidR="008E72DF" w:rsidRDefault="008E72DF">
      <w:pPr>
        <w:spacing w:line="240" w:lineRule="auto"/>
        <w:rPr>
          <w:rFonts w:ascii="Times New Roman" w:eastAsia="Times New Roman" w:hAnsi="Times New Roman" w:cs="Times New Roman"/>
        </w:rPr>
      </w:pPr>
    </w:p>
    <w:p w14:paraId="00000065"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He notes however that it is only when we make a judgment and </w:t>
      </w:r>
      <w:proofErr w:type="gramStart"/>
      <w:r>
        <w:rPr>
          <w:rFonts w:ascii="Times New Roman" w:eastAsia="Times New Roman" w:hAnsi="Times New Roman" w:cs="Times New Roman"/>
        </w:rPr>
        <w:t>take action</w:t>
      </w:r>
      <w:proofErr w:type="gramEnd"/>
      <w:r>
        <w:rPr>
          <w:rFonts w:ascii="Times New Roman" w:eastAsia="Times New Roman" w:hAnsi="Times New Roman" w:cs="Times New Roman"/>
        </w:rPr>
        <w:t>, that we can know whether our chosen line of action was appropriate. For Dewey, his does not imply that each of us constructs only our own indiv</w:t>
      </w:r>
      <w:r>
        <w:rPr>
          <w:rFonts w:ascii="Times New Roman" w:eastAsia="Times New Roman" w:hAnsi="Times New Roman" w:cs="Times New Roman"/>
        </w:rPr>
        <w:t>idual world. While he accepts that in one sense we all live in a world that is meaningful to us in our own way, he also argues that we live in a world in which we influence and are influenced by others. When we act together in mutual engagement in a shared</w:t>
      </w:r>
      <w:r>
        <w:rPr>
          <w:rFonts w:ascii="Times New Roman" w:eastAsia="Times New Roman" w:hAnsi="Times New Roman" w:cs="Times New Roman"/>
        </w:rPr>
        <w:t xml:space="preserve"> endeavor he points out, we need to adjust our individual approaches, perspectives and patterns of action in order to make a coordinated response possible and, in this process, our individual worlds are transformed. This is not to imply that we become iden</w:t>
      </w:r>
      <w:r>
        <w:rPr>
          <w:rFonts w:ascii="Times New Roman" w:eastAsia="Times New Roman" w:hAnsi="Times New Roman" w:cs="Times New Roman"/>
        </w:rPr>
        <w:t>tical but that we share something in common in an intersubjective world we have created in action together.</w:t>
      </w:r>
    </w:p>
    <w:p w14:paraId="00000066" w14:textId="77777777" w:rsidR="008E72DF" w:rsidRDefault="008E72DF">
      <w:pPr>
        <w:spacing w:line="240" w:lineRule="auto"/>
        <w:rPr>
          <w:rFonts w:ascii="Times New Roman" w:eastAsia="Times New Roman" w:hAnsi="Times New Roman" w:cs="Times New Roman"/>
        </w:rPr>
      </w:pPr>
    </w:p>
    <w:p w14:paraId="00000067" w14:textId="77777777" w:rsidR="008E72DF" w:rsidRDefault="008E72DF">
      <w:pPr>
        <w:spacing w:line="240" w:lineRule="auto"/>
        <w:rPr>
          <w:rFonts w:ascii="Times New Roman" w:eastAsia="Times New Roman" w:hAnsi="Times New Roman" w:cs="Times New Roman"/>
          <w:b/>
        </w:rPr>
      </w:pPr>
    </w:p>
    <w:p w14:paraId="00000068" w14:textId="77777777" w:rsidR="008E72DF" w:rsidRDefault="008E72DF">
      <w:pPr>
        <w:spacing w:line="240" w:lineRule="auto"/>
        <w:rPr>
          <w:rFonts w:ascii="Times New Roman" w:eastAsia="Times New Roman" w:hAnsi="Times New Roman" w:cs="Times New Roman"/>
          <w:b/>
        </w:rPr>
      </w:pPr>
    </w:p>
    <w:p w14:paraId="00000069" w14:textId="77777777" w:rsidR="008E72DF" w:rsidRDefault="008E72DF">
      <w:pPr>
        <w:spacing w:line="240" w:lineRule="auto"/>
        <w:rPr>
          <w:rFonts w:ascii="Times New Roman" w:eastAsia="Times New Roman" w:hAnsi="Times New Roman" w:cs="Times New Roman"/>
          <w:b/>
        </w:rPr>
      </w:pPr>
    </w:p>
    <w:p w14:paraId="0000006A"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THE PRACTICE FOCUSED RESEARCH METHODOLOGY OF THE PRP</w:t>
      </w:r>
    </w:p>
    <w:p w14:paraId="0000006B" w14:textId="77777777" w:rsidR="008E72DF" w:rsidRDefault="008E72DF">
      <w:pPr>
        <w:spacing w:line="240" w:lineRule="auto"/>
        <w:rPr>
          <w:rFonts w:ascii="Times New Roman" w:eastAsia="Times New Roman" w:hAnsi="Times New Roman" w:cs="Times New Roman"/>
        </w:rPr>
      </w:pPr>
    </w:p>
    <w:p w14:paraId="0000006C"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In contrast to the ‘top-down’, ‘outside-in’ approach to educational research described above, we draw upon the work of Dewey (1933) and Hunt (1987) to make the case that practitioners in the FAVE sector interested in improving educational practice should b</w:t>
      </w:r>
      <w:r>
        <w:rPr>
          <w:rFonts w:ascii="Times New Roman" w:eastAsia="Times New Roman" w:hAnsi="Times New Roman" w:cs="Times New Roman"/>
        </w:rPr>
        <w:t>egin with themselves and value their direct experiences of practice. Hunt explains how, through personal and practical experience, he became dissatisfied with the conventional view that theories developed and verified through research can and should be app</w:t>
      </w:r>
      <w:r>
        <w:rPr>
          <w:rFonts w:ascii="Times New Roman" w:eastAsia="Times New Roman" w:hAnsi="Times New Roman" w:cs="Times New Roman"/>
        </w:rPr>
        <w:t>lied directly to classroom practice. He argues that abstracting theory from practice in this way cuts us off from direct experience thereby removing us from the realities of the practice we are trying to improve.</w:t>
      </w:r>
    </w:p>
    <w:p w14:paraId="0000006D"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6E"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 ‘inside-out’ approach underpinning th</w:t>
      </w:r>
      <w:r>
        <w:rPr>
          <w:rFonts w:ascii="Times New Roman" w:eastAsia="Times New Roman" w:hAnsi="Times New Roman" w:cs="Times New Roman"/>
        </w:rPr>
        <w:t>e PRP and its model of educational change and improvement is rooted in experience and grounded in personal and practical knowledge. Hunt (1987) calls for ‘inside-out’ to come first, ‘because among other things, this approach provides a valuable base from w</w:t>
      </w:r>
      <w:r>
        <w:rPr>
          <w:rFonts w:ascii="Times New Roman" w:eastAsia="Times New Roman" w:hAnsi="Times New Roman" w:cs="Times New Roman"/>
        </w:rPr>
        <w:t>hich to consider Outside-in information’ (p.2). It is important to note that Hunt is not declaring that implicit theories held by practitioners are completely valid or that experienced knowledge is better than all formal theories. He takes the view that id</w:t>
      </w:r>
      <w:r>
        <w:rPr>
          <w:rFonts w:ascii="Times New Roman" w:eastAsia="Times New Roman" w:hAnsi="Times New Roman" w:cs="Times New Roman"/>
        </w:rPr>
        <w:t>entifying implicit theories of practice creates a foundation for determining their validity and value compared with formal theories from ‘outside’.</w:t>
      </w:r>
    </w:p>
    <w:p w14:paraId="0000006F" w14:textId="77777777" w:rsidR="008E72DF" w:rsidRDefault="008E72DF">
      <w:pPr>
        <w:spacing w:line="240" w:lineRule="auto"/>
        <w:rPr>
          <w:rFonts w:ascii="Times New Roman" w:eastAsia="Times New Roman" w:hAnsi="Times New Roman" w:cs="Times New Roman"/>
          <w:b/>
        </w:rPr>
      </w:pPr>
    </w:p>
    <w:p w14:paraId="00000070"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THE UNIVERSITY OF SUNDERLAND-</w:t>
      </w:r>
      <w:proofErr w:type="gramStart"/>
      <w:r>
        <w:rPr>
          <w:rFonts w:ascii="Times New Roman" w:eastAsia="Times New Roman" w:hAnsi="Times New Roman" w:cs="Times New Roman"/>
          <w:b/>
        </w:rPr>
        <w:t>ETF  PRP</w:t>
      </w:r>
      <w:proofErr w:type="gramEnd"/>
      <w:r>
        <w:rPr>
          <w:rFonts w:ascii="Times New Roman" w:eastAsia="Times New Roman" w:hAnsi="Times New Roman" w:cs="Times New Roman"/>
          <w:b/>
        </w:rPr>
        <w:t>: THE LOGISTICS</w:t>
      </w:r>
    </w:p>
    <w:p w14:paraId="00000071" w14:textId="77777777" w:rsidR="008E72DF" w:rsidRDefault="008E72DF">
      <w:pPr>
        <w:spacing w:line="240" w:lineRule="auto"/>
        <w:rPr>
          <w:rFonts w:ascii="Times New Roman" w:eastAsia="Times New Roman" w:hAnsi="Times New Roman" w:cs="Times New Roman"/>
        </w:rPr>
      </w:pPr>
    </w:p>
    <w:p w14:paraId="00000072"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 University of Sunderland-</w:t>
      </w:r>
      <w:proofErr w:type="gramStart"/>
      <w:r>
        <w:rPr>
          <w:rFonts w:ascii="Times New Roman" w:eastAsia="Times New Roman" w:hAnsi="Times New Roman" w:cs="Times New Roman"/>
        </w:rPr>
        <w:t>ETF  PRP</w:t>
      </w:r>
      <w:proofErr w:type="gramEnd"/>
      <w:r>
        <w:rPr>
          <w:rFonts w:ascii="Times New Roman" w:eastAsia="Times New Roman" w:hAnsi="Times New Roman" w:cs="Times New Roman"/>
        </w:rPr>
        <w:t xml:space="preserve"> is an extensive</w:t>
      </w:r>
      <w:r>
        <w:rPr>
          <w:rFonts w:ascii="Times New Roman" w:eastAsia="Times New Roman" w:hAnsi="Times New Roman" w:cs="Times New Roman"/>
        </w:rPr>
        <w:t xml:space="preserve"> national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of practitioner-research in England which aims to develop understandings of practice-focused educational research, its role in improving educational practice and its potential to contribute to theory.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is funded by the Educ</w:t>
      </w:r>
      <w:r>
        <w:rPr>
          <w:rFonts w:ascii="Times New Roman" w:eastAsia="Times New Roman" w:hAnsi="Times New Roman" w:cs="Times New Roman"/>
        </w:rPr>
        <w:t xml:space="preserve">ation and Training Foundation (ETF) the national representative body for the FAVE sector in England. The PRP has two </w:t>
      </w:r>
      <w:proofErr w:type="gramStart"/>
      <w:r>
        <w:rPr>
          <w:rFonts w:ascii="Times New Roman" w:eastAsia="Times New Roman" w:hAnsi="Times New Roman" w:cs="Times New Roman"/>
        </w:rPr>
        <w:t>pathways,  one</w:t>
      </w:r>
      <w:proofErr w:type="gramEnd"/>
      <w:r>
        <w:rPr>
          <w:rFonts w:ascii="Times New Roman" w:eastAsia="Times New Roman" w:hAnsi="Times New Roman" w:cs="Times New Roman"/>
        </w:rPr>
        <w:t xml:space="preserve"> of which is at a more introductory level the Master of Arts (MA) Level Short Course and the other is a full Master of Philos</w:t>
      </w:r>
      <w:r>
        <w:rPr>
          <w:rFonts w:ascii="Times New Roman" w:eastAsia="Times New Roman" w:hAnsi="Times New Roman" w:cs="Times New Roman"/>
        </w:rPr>
        <w:t xml:space="preserve">ophy pathway which provides the focus for this study. The PRP aims to open up pragmatic, epistemic spaces in which teachers, education leaders, </w:t>
      </w:r>
      <w:r>
        <w:rPr>
          <w:rFonts w:ascii="Times New Roman" w:eastAsia="Times New Roman" w:hAnsi="Times New Roman" w:cs="Times New Roman"/>
        </w:rPr>
        <w:lastRenderedPageBreak/>
        <w:t>policy professionals and University research active staff can systematically co-operate in identifying, planning</w:t>
      </w:r>
      <w:r>
        <w:rPr>
          <w:rFonts w:ascii="Times New Roman" w:eastAsia="Times New Roman" w:hAnsi="Times New Roman" w:cs="Times New Roman"/>
        </w:rPr>
        <w:t xml:space="preserve">, carrying out and critically evaluating a research investigation designed to explore and improve an aspect of educational practice identified by teachers as </w:t>
      </w:r>
      <w:proofErr w:type="gramStart"/>
      <w:r>
        <w:rPr>
          <w:rFonts w:ascii="Times New Roman" w:eastAsia="Times New Roman" w:hAnsi="Times New Roman" w:cs="Times New Roman"/>
        </w:rPr>
        <w:t>being in need of</w:t>
      </w:r>
      <w:proofErr w:type="gramEnd"/>
      <w:r>
        <w:rPr>
          <w:rFonts w:ascii="Times New Roman" w:eastAsia="Times New Roman" w:hAnsi="Times New Roman" w:cs="Times New Roman"/>
        </w:rPr>
        <w:t xml:space="preserve"> improvement. Depending upon the scale and scope of the research, this includes do</w:t>
      </w:r>
      <w:r>
        <w:rPr>
          <w:rFonts w:ascii="Times New Roman" w:eastAsia="Times New Roman" w:hAnsi="Times New Roman" w:cs="Times New Roman"/>
        </w:rPr>
        <w:t>cumenting the investigation and its contributions to knowledge, through the production of a Master of Philosophy thesis of around 60,000 words.</w:t>
      </w:r>
    </w:p>
    <w:p w14:paraId="00000073"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Other research outcomes include the production, presentation and justification of the findings of the research i</w:t>
      </w:r>
      <w:r>
        <w:rPr>
          <w:rFonts w:ascii="Times New Roman" w:eastAsia="Times New Roman" w:hAnsi="Times New Roman" w:cs="Times New Roman"/>
        </w:rPr>
        <w:t xml:space="preserve">n the form of a research poster and a research presentation at the Foundation’s Annual Research Conference in London. These research outputs are providing important sources of evidence of the impact of the PRP. In addition to the above, different forms of </w:t>
      </w:r>
      <w:r>
        <w:rPr>
          <w:rFonts w:ascii="Times New Roman" w:eastAsia="Times New Roman" w:hAnsi="Times New Roman" w:cs="Times New Roman"/>
        </w:rPr>
        <w:t>quantitative and qualitative data are being collected in terms of research impact and evaluations of residential Research Development Workshops.</w:t>
      </w:r>
    </w:p>
    <w:p w14:paraId="00000074" w14:textId="77777777" w:rsidR="008E72DF" w:rsidRDefault="008E72DF">
      <w:pPr>
        <w:spacing w:line="240" w:lineRule="auto"/>
        <w:rPr>
          <w:rFonts w:ascii="Times New Roman" w:eastAsia="Times New Roman" w:hAnsi="Times New Roman" w:cs="Times New Roman"/>
          <w:b/>
        </w:rPr>
      </w:pPr>
    </w:p>
    <w:p w14:paraId="00000075"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RESEARCH DEVELOPMENT WORKSHOPS</w:t>
      </w:r>
    </w:p>
    <w:p w14:paraId="00000076" w14:textId="77777777" w:rsidR="008E72DF" w:rsidRDefault="008E72DF">
      <w:pPr>
        <w:spacing w:line="240" w:lineRule="auto"/>
        <w:rPr>
          <w:rFonts w:ascii="Times New Roman" w:eastAsia="Times New Roman" w:hAnsi="Times New Roman" w:cs="Times New Roman"/>
        </w:rPr>
      </w:pPr>
    </w:p>
    <w:p w14:paraId="00000077"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Residential Research Development Workshops are used in the ETF-SUNCETT PRP pro</w:t>
      </w:r>
      <w:r>
        <w:rPr>
          <w:rFonts w:ascii="Times New Roman" w:eastAsia="Times New Roman" w:hAnsi="Times New Roman" w:cs="Times New Roman"/>
        </w:rPr>
        <w:t>ject to investigate how various stakeholders experience and respond to challenges in conducting, completing and reporting their practice-focused research, including sharing the findings of their research with their colleagues, wider stakeholders, policy pr</w:t>
      </w:r>
      <w:r>
        <w:rPr>
          <w:rFonts w:ascii="Times New Roman" w:eastAsia="Times New Roman" w:hAnsi="Times New Roman" w:cs="Times New Roman"/>
        </w:rPr>
        <w:t>ofessionals and other researchers in the field. The overarching purpose of the PRP is to create epistemic conditions in which teachers, education leaders, policy professionals and university researchers can talk openly about problems in educational practic</w:t>
      </w:r>
      <w:r>
        <w:rPr>
          <w:rFonts w:ascii="Times New Roman" w:eastAsia="Times New Roman" w:hAnsi="Times New Roman" w:cs="Times New Roman"/>
        </w:rPr>
        <w:t>e from a teacher’s perspective and in the context of direct experience. PRP practitioner-researchers aim to address a number of questions including the question of, if/how educational practice and the development of educational theory can be improved throu</w:t>
      </w:r>
      <w:r>
        <w:rPr>
          <w:rFonts w:ascii="Times New Roman" w:eastAsia="Times New Roman" w:hAnsi="Times New Roman" w:cs="Times New Roman"/>
        </w:rPr>
        <w:t>gh practice-focused educational research.</w:t>
      </w:r>
    </w:p>
    <w:p w14:paraId="00000078" w14:textId="77777777" w:rsidR="008E72DF" w:rsidRDefault="008E72DF">
      <w:pPr>
        <w:spacing w:line="240" w:lineRule="auto"/>
        <w:rPr>
          <w:rFonts w:ascii="Times New Roman" w:eastAsia="Times New Roman" w:hAnsi="Times New Roman" w:cs="Times New Roman"/>
        </w:rPr>
      </w:pPr>
    </w:p>
    <w:p w14:paraId="00000079"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PRP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of support consists of three Residential Research Development Workshops each of 3-4 days, provided over a ten-month period for practitioner-researchers progressively engaged in Year 1 and Year 2 </w:t>
      </w:r>
      <w:r>
        <w:rPr>
          <w:rFonts w:ascii="Times New Roman" w:eastAsia="Times New Roman" w:hAnsi="Times New Roman" w:cs="Times New Roman"/>
        </w:rPr>
        <w:t xml:space="preserve">of a customized Master of Philosophy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In </w:t>
      </w:r>
      <w:proofErr w:type="gramStart"/>
      <w:r>
        <w:rPr>
          <w:rFonts w:ascii="Times New Roman" w:eastAsia="Times New Roman" w:hAnsi="Times New Roman" w:cs="Times New Roman"/>
        </w:rPr>
        <w:t>addition</w:t>
      </w:r>
      <w:proofErr w:type="gramEnd"/>
      <w:r>
        <w:rPr>
          <w:rFonts w:ascii="Times New Roman" w:eastAsia="Times New Roman" w:hAnsi="Times New Roman" w:cs="Times New Roman"/>
        </w:rPr>
        <w:t xml:space="preserve"> participants are also supported through a series of regular supervisions and tutorials across the year. Research Development Workshops use ‘a variety of stories’ of research and practice as well </w:t>
      </w:r>
      <w:r>
        <w:rPr>
          <w:rFonts w:ascii="Times New Roman" w:eastAsia="Times New Roman" w:hAnsi="Times New Roman" w:cs="Times New Roman"/>
        </w:rPr>
        <w:t>as creative media to help teachers from the sector research to improve an aspect of their practice. Methods used include, stories of educational research, practice and knowledge development; narrative enquiry; multimedia ICT based games and conventional bo</w:t>
      </w:r>
      <w:r>
        <w:rPr>
          <w:rFonts w:ascii="Times New Roman" w:eastAsia="Times New Roman" w:hAnsi="Times New Roman" w:cs="Times New Roman"/>
        </w:rPr>
        <w:t xml:space="preserve">ard games; music; film and art. These resources are used throughout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to enable and encourage teachers to engage deeply with key ideas and concepts in educational research including epistemological, methodological and educational issues.</w:t>
      </w:r>
    </w:p>
    <w:p w14:paraId="0000007A" w14:textId="77777777" w:rsidR="008E72DF" w:rsidRDefault="008E72DF">
      <w:pPr>
        <w:spacing w:line="240" w:lineRule="auto"/>
        <w:rPr>
          <w:rFonts w:ascii="Times New Roman" w:eastAsia="Times New Roman" w:hAnsi="Times New Roman" w:cs="Times New Roman"/>
        </w:rPr>
      </w:pPr>
    </w:p>
    <w:p w14:paraId="0000007B"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In th</w:t>
      </w:r>
      <w:r>
        <w:rPr>
          <w:rFonts w:ascii="Times New Roman" w:eastAsia="Times New Roman" w:hAnsi="Times New Roman" w:cs="Times New Roman"/>
        </w:rPr>
        <w:t xml:space="preserve">is interim report of our findings we describe how the use of stories of experience, research, practice and knowledge development, together with storytelling devices and narrative inquiry, used in the context of engaging with published educational research </w:t>
      </w:r>
      <w:r>
        <w:rPr>
          <w:rFonts w:ascii="Times New Roman" w:eastAsia="Times New Roman" w:hAnsi="Times New Roman" w:cs="Times New Roman"/>
        </w:rPr>
        <w:t xml:space="preserve">texts, are helping teachers to deconstruct the research designs of others to see what we mean by good research in a range of educational situations. Workshops include critical considerations of </w:t>
      </w:r>
      <w:proofErr w:type="spellStart"/>
      <w:r>
        <w:rPr>
          <w:rFonts w:ascii="Times New Roman" w:eastAsia="Times New Roman" w:hAnsi="Times New Roman" w:cs="Times New Roman"/>
        </w:rPr>
        <w:t>rigour</w:t>
      </w:r>
      <w:proofErr w:type="spellEnd"/>
      <w:r>
        <w:rPr>
          <w:rFonts w:ascii="Times New Roman" w:eastAsia="Times New Roman" w:hAnsi="Times New Roman" w:cs="Times New Roman"/>
        </w:rPr>
        <w:t xml:space="preserve">, originality and significance in educational research. </w:t>
      </w:r>
      <w:r>
        <w:rPr>
          <w:rFonts w:ascii="Times New Roman" w:eastAsia="Times New Roman" w:hAnsi="Times New Roman" w:cs="Times New Roman"/>
        </w:rPr>
        <w:t>They also involve in-depth discussion of what it means to be critical; how to read between the lines when reading published educational research texts and how to develop individual and collective capacities for research and scholarship. The process of teac</w:t>
      </w:r>
      <w:r>
        <w:rPr>
          <w:rFonts w:ascii="Times New Roman" w:eastAsia="Times New Roman" w:hAnsi="Times New Roman" w:cs="Times New Roman"/>
        </w:rPr>
        <w:t xml:space="preserve">hers critically evaluating and making sense of epistemological, methodological and educational issues for themselves in the contexts of their own practice resides at the core of the PRP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w:t>
      </w:r>
    </w:p>
    <w:p w14:paraId="0000007C" w14:textId="77777777" w:rsidR="008E72DF" w:rsidRDefault="008E72DF">
      <w:pPr>
        <w:spacing w:line="240" w:lineRule="auto"/>
        <w:rPr>
          <w:rFonts w:ascii="Times New Roman" w:eastAsia="Times New Roman" w:hAnsi="Times New Roman" w:cs="Times New Roman"/>
        </w:rPr>
      </w:pPr>
    </w:p>
    <w:p w14:paraId="0000007D"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 interim analysis draws upon data from a cohort of 27 p</w:t>
      </w:r>
      <w:r>
        <w:rPr>
          <w:rFonts w:ascii="Times New Roman" w:eastAsia="Times New Roman" w:hAnsi="Times New Roman" w:cs="Times New Roman"/>
        </w:rPr>
        <w:t>ractitioner-researchers engaged in the customized Master of Philosophy pathway of the PRP over a two-year period. Our intention is to capture critical incidents and important pedagogical moments in the development of research capacity including raised leve</w:t>
      </w:r>
      <w:r>
        <w:rPr>
          <w:rFonts w:ascii="Times New Roman" w:eastAsia="Times New Roman" w:hAnsi="Times New Roman" w:cs="Times New Roman"/>
        </w:rPr>
        <w:t xml:space="preserve">ls of awareness of epistemological, methodological issues in educational research as evidenced in the work of practitioner-researchers involved in the study. For the analysis presented here we use data collected between November 2018 and April 2019. These </w:t>
      </w:r>
      <w:r>
        <w:rPr>
          <w:rFonts w:ascii="Times New Roman" w:eastAsia="Times New Roman" w:hAnsi="Times New Roman" w:cs="Times New Roman"/>
        </w:rPr>
        <w:t xml:space="preserve">data sets  include, 11 days of direct engagement </w:t>
      </w:r>
      <w:r>
        <w:rPr>
          <w:rFonts w:ascii="Times New Roman" w:eastAsia="Times New Roman" w:hAnsi="Times New Roman" w:cs="Times New Roman"/>
        </w:rPr>
        <w:lastRenderedPageBreak/>
        <w:t>in/observations of teaching and learning across four of the seven Residential Research Development Workshops, 162 supervision tutorials, evaluations of four Residential Research Development Workshops, ongoin</w:t>
      </w:r>
      <w:r>
        <w:rPr>
          <w:rFonts w:ascii="Times New Roman" w:eastAsia="Times New Roman" w:hAnsi="Times New Roman" w:cs="Times New Roman"/>
        </w:rPr>
        <w:t xml:space="preserve">g analysis of 27 Research Posters in progress, 27 Impact Grids and 27 Abstracts in preparation for presentation at the ETF Annual Research Conference in July 2019 which takes place at the end of the first year of fieldwork on the project. Later this year, </w:t>
      </w:r>
      <w:r>
        <w:rPr>
          <w:rFonts w:ascii="Times New Roman" w:eastAsia="Times New Roman" w:hAnsi="Times New Roman" w:cs="Times New Roman"/>
        </w:rPr>
        <w:t>data sets will also include analysis of MPhil chapters and theses.</w:t>
      </w:r>
    </w:p>
    <w:p w14:paraId="0000007E" w14:textId="77777777" w:rsidR="008E72DF" w:rsidRDefault="008E72DF">
      <w:pPr>
        <w:spacing w:line="240" w:lineRule="auto"/>
        <w:rPr>
          <w:rFonts w:ascii="Times New Roman" w:eastAsia="Times New Roman" w:hAnsi="Times New Roman" w:cs="Times New Roman"/>
        </w:rPr>
      </w:pPr>
    </w:p>
    <w:p w14:paraId="0000007F"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To sum up, the study employs a number of research methods. These include the analysis of a variety of research outputs produced by practitioner-researchers (including scholarly research po</w:t>
      </w:r>
      <w:r>
        <w:rPr>
          <w:rFonts w:ascii="Times New Roman" w:eastAsia="Times New Roman" w:hAnsi="Times New Roman" w:cs="Times New Roman"/>
        </w:rPr>
        <w:t xml:space="preserve">sters, MPhil theses, case studies, critical incidents and other reported measures of impact). These data sets are being supplemented by data from evaluations of Research Development Workshops. </w:t>
      </w:r>
    </w:p>
    <w:p w14:paraId="00000080" w14:textId="77777777" w:rsidR="008E72DF" w:rsidRDefault="008E72DF">
      <w:pPr>
        <w:spacing w:line="240" w:lineRule="auto"/>
        <w:rPr>
          <w:rFonts w:ascii="Times New Roman" w:eastAsia="Times New Roman" w:hAnsi="Times New Roman" w:cs="Times New Roman"/>
          <w:b/>
        </w:rPr>
      </w:pPr>
    </w:p>
    <w:p w14:paraId="00000081" w14:textId="77777777" w:rsidR="008E72DF" w:rsidRDefault="008E72DF">
      <w:pPr>
        <w:spacing w:line="240" w:lineRule="auto"/>
        <w:rPr>
          <w:rFonts w:ascii="Times New Roman" w:eastAsia="Times New Roman" w:hAnsi="Times New Roman" w:cs="Times New Roman"/>
          <w:b/>
        </w:rPr>
      </w:pPr>
    </w:p>
    <w:p w14:paraId="00000082" w14:textId="77777777" w:rsidR="008E72DF" w:rsidRDefault="008E72DF">
      <w:pPr>
        <w:spacing w:line="240" w:lineRule="auto"/>
        <w:rPr>
          <w:rFonts w:ascii="Times New Roman" w:eastAsia="Times New Roman" w:hAnsi="Times New Roman" w:cs="Times New Roman"/>
          <w:b/>
        </w:rPr>
      </w:pPr>
    </w:p>
    <w:p w14:paraId="00000083" w14:textId="77777777" w:rsidR="008E72DF" w:rsidRDefault="008E72DF">
      <w:pPr>
        <w:spacing w:line="240" w:lineRule="auto"/>
        <w:rPr>
          <w:rFonts w:ascii="Times New Roman" w:eastAsia="Times New Roman" w:hAnsi="Times New Roman" w:cs="Times New Roman"/>
          <w:b/>
        </w:rPr>
      </w:pPr>
    </w:p>
    <w:p w14:paraId="00000084"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REALISING THE PRP IN PRACTICE: SOME ILLUSTRATIVE EXAMPLES</w:t>
      </w:r>
    </w:p>
    <w:p w14:paraId="00000085" w14:textId="77777777" w:rsidR="008E72DF" w:rsidRDefault="008E72DF">
      <w:pPr>
        <w:spacing w:line="240" w:lineRule="auto"/>
        <w:rPr>
          <w:rFonts w:ascii="Times New Roman" w:eastAsia="Times New Roman" w:hAnsi="Times New Roman" w:cs="Times New Roman"/>
        </w:rPr>
      </w:pPr>
    </w:p>
    <w:p w14:paraId="00000086"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Earlier in this paper, we argue that approaches to educational improvement which aim to build the capacities of practitioners from the ‘inside-out’ and from the ‘bottom-up’ can enable them to conduct systematic and rigorous research into the improvement o</w:t>
      </w:r>
      <w:r>
        <w:rPr>
          <w:rFonts w:ascii="Times New Roman" w:eastAsia="Times New Roman" w:hAnsi="Times New Roman" w:cs="Times New Roman"/>
        </w:rPr>
        <w:t>f their own educational practice. In this section we offer more detailed insights into an alternative way of investing public funds in educational improvement. We suggest that this pragmatic approach to educational evaluation and improvement is more likely</w:t>
      </w:r>
      <w:r>
        <w:rPr>
          <w:rFonts w:ascii="Times New Roman" w:eastAsia="Times New Roman" w:hAnsi="Times New Roman" w:cs="Times New Roman"/>
        </w:rPr>
        <w:t xml:space="preserve"> to yield returns in terms of actual educational gains than are possible under the current system.</w:t>
      </w:r>
    </w:p>
    <w:p w14:paraId="00000087" w14:textId="77777777" w:rsidR="008E72DF" w:rsidRDefault="008E72DF">
      <w:pPr>
        <w:spacing w:line="240" w:lineRule="auto"/>
        <w:rPr>
          <w:rFonts w:ascii="Times New Roman" w:eastAsia="Times New Roman" w:hAnsi="Times New Roman" w:cs="Times New Roman"/>
        </w:rPr>
      </w:pPr>
    </w:p>
    <w:p w14:paraId="00000088"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aspects of the study presented here, bring to light examples of how research methodologies and methods, theory and research are contextualized, re-contextualized and realized in practice in the PRP. We describe here how our own experiences of practice </w:t>
      </w:r>
      <w:r>
        <w:rPr>
          <w:rFonts w:ascii="Times New Roman" w:eastAsia="Times New Roman" w:hAnsi="Times New Roman" w:cs="Times New Roman"/>
        </w:rPr>
        <w:t>combined with those of others in the form of narrative accounts of experience inform the design of the PRP. We draw attention to how factors influencing the development of the pedagogic devices employed in the PRP began in our own encounters with and exper</w:t>
      </w:r>
      <w:r>
        <w:rPr>
          <w:rFonts w:ascii="Times New Roman" w:eastAsia="Times New Roman" w:hAnsi="Times New Roman" w:cs="Times New Roman"/>
        </w:rPr>
        <w:t>iences of problems in practical educational settings. We explain how we share these personal and practical experiences as stories with practitioners engaged in the PRP. We also explain how we use our own stories of research and practice and those of others</w:t>
      </w:r>
      <w:r>
        <w:rPr>
          <w:rFonts w:ascii="Times New Roman" w:eastAsia="Times New Roman" w:hAnsi="Times New Roman" w:cs="Times New Roman"/>
        </w:rPr>
        <w:t xml:space="preserve"> to make complex ideas and concepts accessible and useful to practitioner-researchers in the sector.</w:t>
      </w:r>
    </w:p>
    <w:p w14:paraId="00000089" w14:textId="77777777" w:rsidR="008E72DF" w:rsidRDefault="008E72DF">
      <w:pPr>
        <w:spacing w:line="240" w:lineRule="auto"/>
        <w:rPr>
          <w:rFonts w:ascii="Times New Roman" w:eastAsia="Times New Roman" w:hAnsi="Times New Roman" w:cs="Times New Roman"/>
        </w:rPr>
      </w:pPr>
    </w:p>
    <w:p w14:paraId="0000008A" w14:textId="77777777" w:rsidR="008E72DF" w:rsidRDefault="008E72DF">
      <w:pPr>
        <w:spacing w:line="240" w:lineRule="auto"/>
        <w:rPr>
          <w:rFonts w:ascii="Times New Roman" w:eastAsia="Times New Roman" w:hAnsi="Times New Roman" w:cs="Times New Roman"/>
          <w:b/>
        </w:rPr>
      </w:pPr>
    </w:p>
    <w:p w14:paraId="0000008B"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EXAMPLE FOR MPHIL YEAR 1TALKING ABOUT WHAT’S REALLY HAPPENING: </w:t>
      </w:r>
    </w:p>
    <w:p w14:paraId="0000008C"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w:t>
      </w:r>
      <w:proofErr w:type="gramStart"/>
      <w:r>
        <w:rPr>
          <w:rFonts w:ascii="Times New Roman" w:eastAsia="Times New Roman" w:hAnsi="Times New Roman" w:cs="Times New Roman"/>
          <w:b/>
        </w:rPr>
        <w:t>FELT  DIFFICULTY</w:t>
      </w:r>
      <w:proofErr w:type="gramEnd"/>
      <w:r>
        <w:rPr>
          <w:rFonts w:ascii="Times New Roman" w:eastAsia="Times New Roman" w:hAnsi="Times New Roman" w:cs="Times New Roman"/>
          <w:b/>
        </w:rPr>
        <w:t>’</w:t>
      </w:r>
    </w:p>
    <w:p w14:paraId="0000008D" w14:textId="77777777" w:rsidR="008E72DF" w:rsidRDefault="008E72DF">
      <w:pPr>
        <w:spacing w:line="240" w:lineRule="auto"/>
        <w:rPr>
          <w:rFonts w:ascii="Times New Roman" w:eastAsia="Times New Roman" w:hAnsi="Times New Roman" w:cs="Times New Roman"/>
          <w:b/>
        </w:rPr>
      </w:pPr>
    </w:p>
    <w:p w14:paraId="0000008E"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Following Dewey (1933), the motivation for this study including the w</w:t>
      </w:r>
      <w:r>
        <w:rPr>
          <w:rFonts w:ascii="Times New Roman" w:eastAsia="Times New Roman" w:hAnsi="Times New Roman" w:cs="Times New Roman"/>
        </w:rPr>
        <w:t>ork which led to the subsequent development of the PRP s essentially pragmatic. Pragmatic in the sense that the initial ‘felt difficulty’ (or disturbance) which first troubled us and led us to begin to develop the PRP emerged from indeterminate problems we</w:t>
      </w:r>
      <w:r>
        <w:rPr>
          <w:rFonts w:ascii="Times New Roman" w:eastAsia="Times New Roman" w:hAnsi="Times New Roman" w:cs="Times New Roman"/>
        </w:rPr>
        <w:t xml:space="preserve"> encountered in our own practice regarding concepts, ideas and theories about, ‘reflective practice’; ‘excellence in education’; ‘educational improvement from the top-down’; and ‘educational evaluation from outside-in’.</w:t>
      </w:r>
    </w:p>
    <w:p w14:paraId="0000008F" w14:textId="77777777" w:rsidR="008E72DF" w:rsidRDefault="008E72DF">
      <w:pPr>
        <w:spacing w:line="240" w:lineRule="auto"/>
        <w:rPr>
          <w:rFonts w:ascii="Times New Roman" w:eastAsia="Times New Roman" w:hAnsi="Times New Roman" w:cs="Times New Roman"/>
        </w:rPr>
      </w:pPr>
    </w:p>
    <w:p w14:paraId="00000090"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These disturbances came to light fo</w:t>
      </w:r>
      <w:r>
        <w:rPr>
          <w:rFonts w:ascii="Times New Roman" w:eastAsia="Times New Roman" w:hAnsi="Times New Roman" w:cs="Times New Roman"/>
        </w:rPr>
        <w:t>r each of us at different times and in different ways as we variously tried to put ideas from research and theory developed by others into practice in the contexts of our own work. What they have in common is that in all of these situations, each of us was</w:t>
      </w:r>
      <w:r>
        <w:rPr>
          <w:rFonts w:ascii="Times New Roman" w:eastAsia="Times New Roman" w:hAnsi="Times New Roman" w:cs="Times New Roman"/>
        </w:rPr>
        <w:t xml:space="preserve"> uncertain about how to respond to the indeterminate circumstances in which we found ourselves. We did not know what to do next. </w:t>
      </w:r>
    </w:p>
    <w:p w14:paraId="00000091" w14:textId="77777777" w:rsidR="008E72DF" w:rsidRDefault="008E72DF">
      <w:pPr>
        <w:spacing w:line="240" w:lineRule="auto"/>
        <w:rPr>
          <w:rFonts w:ascii="Times New Roman" w:eastAsia="Times New Roman" w:hAnsi="Times New Roman" w:cs="Times New Roman"/>
          <w:b/>
        </w:rPr>
      </w:pPr>
    </w:p>
    <w:p w14:paraId="00000092"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EXAMPLE FROM MPHIL YEAR 1</w:t>
      </w:r>
    </w:p>
    <w:p w14:paraId="00000093" w14:textId="77777777" w:rsidR="008E72DF" w:rsidRDefault="008E72DF">
      <w:pPr>
        <w:spacing w:line="240" w:lineRule="auto"/>
        <w:rPr>
          <w:rFonts w:ascii="Times New Roman" w:eastAsia="Times New Roman" w:hAnsi="Times New Roman" w:cs="Times New Roman"/>
          <w:b/>
        </w:rPr>
      </w:pPr>
    </w:p>
    <w:p w14:paraId="00000094"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We report elsewhere (Gregson and </w:t>
      </w:r>
      <w:proofErr w:type="spellStart"/>
      <w:r>
        <w:rPr>
          <w:rFonts w:ascii="Times New Roman" w:eastAsia="Times New Roman" w:hAnsi="Times New Roman" w:cs="Times New Roman"/>
        </w:rPr>
        <w:t>Spedding</w:t>
      </w:r>
      <w:proofErr w:type="spellEnd"/>
      <w:r>
        <w:rPr>
          <w:rFonts w:ascii="Times New Roman" w:eastAsia="Times New Roman" w:hAnsi="Times New Roman" w:cs="Times New Roman"/>
        </w:rPr>
        <w:t xml:space="preserve">, 2018) how personal and practical experiences helped us </w:t>
      </w:r>
      <w:r>
        <w:rPr>
          <w:rFonts w:ascii="Times New Roman" w:eastAsia="Times New Roman" w:hAnsi="Times New Roman" w:cs="Times New Roman"/>
        </w:rPr>
        <w:t xml:space="preserve">to see first-hand how the relationship between educational research and educational practice cannot be reduced to the simple application in practice of research conducted by others. This example illustrates how our experiences informed the design of MPhil </w:t>
      </w:r>
      <w:r>
        <w:rPr>
          <w:rFonts w:ascii="Times New Roman" w:eastAsia="Times New Roman" w:hAnsi="Times New Roman" w:cs="Times New Roman"/>
        </w:rPr>
        <w:t>Year 1, Research Development Workshop 1 in relation to helping practitioner-researchers to talk about what is actually happening in practice in order to begin the research process and to try to identify the ‘Research Problem’.</w:t>
      </w:r>
    </w:p>
    <w:p w14:paraId="00000095" w14:textId="77777777" w:rsidR="008E72DF" w:rsidRDefault="008E72DF">
      <w:pPr>
        <w:spacing w:line="240" w:lineRule="auto"/>
        <w:rPr>
          <w:rFonts w:ascii="Times New Roman" w:eastAsia="Times New Roman" w:hAnsi="Times New Roman" w:cs="Times New Roman"/>
        </w:rPr>
      </w:pPr>
    </w:p>
    <w:p w14:paraId="00000096" w14:textId="77777777" w:rsidR="008E72DF" w:rsidRDefault="008E72DF">
      <w:pPr>
        <w:spacing w:line="240" w:lineRule="auto"/>
        <w:rPr>
          <w:rFonts w:ascii="Times New Roman" w:eastAsia="Times New Roman" w:hAnsi="Times New Roman" w:cs="Times New Roman"/>
        </w:rPr>
      </w:pPr>
    </w:p>
    <w:p w14:paraId="00000097" w14:textId="77777777" w:rsidR="008E72DF" w:rsidRDefault="008E72DF">
      <w:pPr>
        <w:spacing w:line="240" w:lineRule="auto"/>
        <w:rPr>
          <w:rFonts w:ascii="Times New Roman" w:eastAsia="Times New Roman" w:hAnsi="Times New Roman" w:cs="Times New Roman"/>
        </w:rPr>
      </w:pPr>
    </w:p>
    <w:p w14:paraId="00000098" w14:textId="77777777" w:rsidR="008E72DF" w:rsidRDefault="008E72DF">
      <w:pPr>
        <w:spacing w:line="240" w:lineRule="auto"/>
        <w:rPr>
          <w:rFonts w:ascii="Times New Roman" w:eastAsia="Times New Roman" w:hAnsi="Times New Roman" w:cs="Times New Roman"/>
        </w:rPr>
      </w:pPr>
    </w:p>
    <w:p w14:paraId="00000099" w14:textId="77777777" w:rsidR="008E72DF" w:rsidRDefault="008E72DF">
      <w:pPr>
        <w:spacing w:line="240" w:lineRule="auto"/>
        <w:rPr>
          <w:rFonts w:ascii="Times New Roman" w:eastAsia="Times New Roman" w:hAnsi="Times New Roman" w:cs="Times New Roman"/>
          <w:b/>
        </w:rPr>
      </w:pPr>
    </w:p>
    <w:p w14:paraId="0000009A"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DEWEY’S THEORY OF INQUIR</w:t>
      </w:r>
      <w:r>
        <w:rPr>
          <w:rFonts w:ascii="Times New Roman" w:eastAsia="Times New Roman" w:hAnsi="Times New Roman" w:cs="Times New Roman"/>
          <w:b/>
        </w:rPr>
        <w:t>Y: SEEING’ THE PROBLEM THROUGH THE PRP</w:t>
      </w:r>
    </w:p>
    <w:p w14:paraId="0000009B" w14:textId="77777777" w:rsidR="008E72DF" w:rsidRDefault="008E72DF">
      <w:pPr>
        <w:spacing w:line="240" w:lineRule="auto"/>
        <w:rPr>
          <w:rFonts w:ascii="Times New Roman" w:eastAsia="Times New Roman" w:hAnsi="Times New Roman" w:cs="Times New Roman"/>
          <w:b/>
        </w:rPr>
      </w:pPr>
    </w:p>
    <w:p w14:paraId="0000009C"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Dewey’s theory of inquiry does not rely on an objectivistic understanding of what problems are, problems are not regarded as simply being “there”, but as emerging from an indeterminate situation where something is id</w:t>
      </w:r>
      <w:r>
        <w:rPr>
          <w:rFonts w:ascii="Times New Roman" w:eastAsia="Times New Roman" w:hAnsi="Times New Roman" w:cs="Times New Roman"/>
        </w:rPr>
        <w:t>entified as being problematic and therefore in need of inquiry because we do not yet know what the problem is. The process of inquiry into the transformation of the situation is purposive, controlled and directed Dewey argues, through the cooperation of re</w:t>
      </w:r>
      <w:r>
        <w:rPr>
          <w:rFonts w:ascii="Times New Roman" w:eastAsia="Times New Roman" w:hAnsi="Times New Roman" w:cs="Times New Roman"/>
        </w:rPr>
        <w:t xml:space="preserve">flection (or careful thinking) and actions which aim to transform the situation. </w:t>
      </w:r>
    </w:p>
    <w:p w14:paraId="0000009D" w14:textId="77777777" w:rsidR="008E72DF" w:rsidRDefault="008E72DF">
      <w:pPr>
        <w:spacing w:line="240" w:lineRule="auto"/>
        <w:rPr>
          <w:rFonts w:ascii="Times New Roman" w:eastAsia="Times New Roman" w:hAnsi="Times New Roman" w:cs="Times New Roman"/>
        </w:rPr>
      </w:pPr>
    </w:p>
    <w:p w14:paraId="0000009E"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In the PRP MPhil Year 1, the process of inquiry begins when we ask practitioner-researchers to talk about what is actually happening in practice. Finding out what is problem</w:t>
      </w:r>
      <w:r>
        <w:rPr>
          <w:rFonts w:ascii="Times New Roman" w:eastAsia="Times New Roman" w:hAnsi="Times New Roman" w:cs="Times New Roman"/>
        </w:rPr>
        <w:t>atic about an indeterminate or uncertain situation is a crucial moment in the process of inquiry. Echoing Dunne (1993, 2005) we note how in developing the PRP we revisit and share how we encountered these troubling aspects of our own educational practice b</w:t>
      </w:r>
      <w:r>
        <w:rPr>
          <w:rFonts w:ascii="Times New Roman" w:eastAsia="Times New Roman" w:hAnsi="Times New Roman" w:cs="Times New Roman"/>
        </w:rPr>
        <w:t xml:space="preserve">efore we knew what the problem was; before we knew what to do about the problem; before we knew </w:t>
      </w:r>
      <w:proofErr w:type="gramStart"/>
      <w:r>
        <w:rPr>
          <w:rFonts w:ascii="Times New Roman" w:eastAsia="Times New Roman" w:hAnsi="Times New Roman" w:cs="Times New Roman"/>
        </w:rPr>
        <w:t>what</w:t>
      </w:r>
      <w:proofErr w:type="gramEnd"/>
      <w:r>
        <w:rPr>
          <w:rFonts w:ascii="Times New Roman" w:eastAsia="Times New Roman" w:hAnsi="Times New Roman" w:cs="Times New Roman"/>
        </w:rPr>
        <w:t xml:space="preserve"> it would take to address the problem. Through our stories we share how each of the felt difficulties we encountered was present before we came to see that </w:t>
      </w:r>
      <w:r>
        <w:rPr>
          <w:rFonts w:ascii="Times New Roman" w:eastAsia="Times New Roman" w:hAnsi="Times New Roman" w:cs="Times New Roman"/>
        </w:rPr>
        <w:t>they called for. Each of the felt difficulties we encountered was present before we knew what it was and before came to see that they could not adequately be addressed without engaging in critical consideration (in all three cases) of the epistemic relatio</w:t>
      </w:r>
      <w:r>
        <w:rPr>
          <w:rFonts w:ascii="Times New Roman" w:eastAsia="Times New Roman" w:hAnsi="Times New Roman" w:cs="Times New Roman"/>
        </w:rPr>
        <w:t xml:space="preserve">nship between </w:t>
      </w:r>
      <w:proofErr w:type="gramStart"/>
      <w:r>
        <w:rPr>
          <w:rFonts w:ascii="Times New Roman" w:eastAsia="Times New Roman" w:hAnsi="Times New Roman" w:cs="Times New Roman"/>
        </w:rPr>
        <w:t>educational  practice</w:t>
      </w:r>
      <w:proofErr w:type="gramEnd"/>
      <w:r>
        <w:rPr>
          <w:rFonts w:ascii="Times New Roman" w:eastAsia="Times New Roman" w:hAnsi="Times New Roman" w:cs="Times New Roman"/>
        </w:rPr>
        <w:t>, theory and research.</w:t>
      </w:r>
    </w:p>
    <w:p w14:paraId="0000009F"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In turn our stories tell how these experiences brought into sharp focus, the limiting assumptions and inherent tensions in the divisive relationships between practice, theory and research as they ar</w:t>
      </w:r>
      <w:r>
        <w:rPr>
          <w:rFonts w:ascii="Times New Roman" w:eastAsia="Times New Roman" w:hAnsi="Times New Roman" w:cs="Times New Roman"/>
        </w:rPr>
        <w:t>e framed in technical-rational, ‘top-down’ and ‘outside-in’ approaches to educational improvement.</w:t>
      </w:r>
    </w:p>
    <w:p w14:paraId="000000A0" w14:textId="77777777" w:rsidR="008E72DF" w:rsidRDefault="008E72DF">
      <w:pPr>
        <w:spacing w:line="240" w:lineRule="auto"/>
        <w:rPr>
          <w:rFonts w:ascii="Times New Roman" w:eastAsia="Times New Roman" w:hAnsi="Times New Roman" w:cs="Times New Roman"/>
        </w:rPr>
      </w:pPr>
    </w:p>
    <w:p w14:paraId="000000A1"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Our stories explain how we arrived at a point where we could assert that, far from teachers being the passive consumers of knowledge produced by others in t</w:t>
      </w:r>
      <w:r>
        <w:rPr>
          <w:rFonts w:ascii="Times New Roman" w:eastAsia="Times New Roman" w:hAnsi="Times New Roman" w:cs="Times New Roman"/>
        </w:rPr>
        <w:t>he form of ‘blueprints’ or ‘recipes’ for teachers for good practice, our own experiences reveal how practice can become the arena in which theory and research are tested. Our stories explain how closer and more careful examination of our experiences foregr</w:t>
      </w:r>
      <w:r>
        <w:rPr>
          <w:rFonts w:ascii="Times New Roman" w:eastAsia="Times New Roman" w:hAnsi="Times New Roman" w:cs="Times New Roman"/>
        </w:rPr>
        <w:t xml:space="preserve">ounded how teachers can be creators of new knowledge as well as potential generators of and contributors to educational theory. </w:t>
      </w:r>
    </w:p>
    <w:p w14:paraId="000000A2" w14:textId="77777777" w:rsidR="008E72DF" w:rsidRDefault="008E72DF">
      <w:pPr>
        <w:spacing w:line="240" w:lineRule="auto"/>
        <w:rPr>
          <w:rFonts w:ascii="Times New Roman" w:eastAsia="Times New Roman" w:hAnsi="Times New Roman" w:cs="Times New Roman"/>
        </w:rPr>
      </w:pPr>
    </w:p>
    <w:p w14:paraId="000000A3"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stories are mindful of and connect to the work of </w:t>
      </w:r>
      <w:proofErr w:type="spellStart"/>
      <w:r>
        <w:rPr>
          <w:rFonts w:ascii="Times New Roman" w:eastAsia="Times New Roman" w:hAnsi="Times New Roman" w:cs="Times New Roman"/>
        </w:rPr>
        <w:t>Eraut</w:t>
      </w:r>
      <w:proofErr w:type="spellEnd"/>
      <w:r>
        <w:rPr>
          <w:rFonts w:ascii="Times New Roman" w:eastAsia="Times New Roman" w:hAnsi="Times New Roman" w:cs="Times New Roman"/>
        </w:rPr>
        <w:t xml:space="preserve"> (2004), </w:t>
      </w:r>
      <w:proofErr w:type="spellStart"/>
      <w:r>
        <w:rPr>
          <w:rFonts w:ascii="Times New Roman" w:eastAsia="Times New Roman" w:hAnsi="Times New Roman" w:cs="Times New Roman"/>
        </w:rPr>
        <w:t>Kemmis</w:t>
      </w:r>
      <w:proofErr w:type="spellEnd"/>
      <w:r>
        <w:rPr>
          <w:rFonts w:ascii="Times New Roman" w:eastAsia="Times New Roman" w:hAnsi="Times New Roman" w:cs="Times New Roman"/>
        </w:rPr>
        <w:t xml:space="preserve"> (1995) and </w:t>
      </w:r>
      <w:proofErr w:type="spellStart"/>
      <w:r>
        <w:rPr>
          <w:rFonts w:ascii="Times New Roman" w:eastAsia="Times New Roman" w:hAnsi="Times New Roman" w:cs="Times New Roman"/>
        </w:rPr>
        <w:t>Carr</w:t>
      </w:r>
      <w:proofErr w:type="spellEnd"/>
      <w:r>
        <w:rPr>
          <w:rFonts w:ascii="Times New Roman" w:eastAsia="Times New Roman" w:hAnsi="Times New Roman" w:cs="Times New Roman"/>
        </w:rPr>
        <w:t xml:space="preserve"> (1995). Through our stories and the</w:t>
      </w:r>
      <w:r>
        <w:rPr>
          <w:rFonts w:ascii="Times New Roman" w:eastAsia="Times New Roman" w:hAnsi="Times New Roman" w:cs="Times New Roman"/>
        </w:rPr>
        <w:t>irs we provide examples of how the new learning involved in putting an idea or concept or theory into practice is a form of inquiry and therefore an important and legitimate form of educational research. In turn, we explain how these experiences came to in</w:t>
      </w:r>
      <w:r>
        <w:rPr>
          <w:rFonts w:ascii="Times New Roman" w:eastAsia="Times New Roman" w:hAnsi="Times New Roman" w:cs="Times New Roman"/>
        </w:rPr>
        <w:t>fluence the epistemology underpinning the PRP.</w:t>
      </w:r>
    </w:p>
    <w:p w14:paraId="000000A4" w14:textId="77777777" w:rsidR="008E72DF" w:rsidRDefault="008E72DF">
      <w:pPr>
        <w:spacing w:line="240" w:lineRule="auto"/>
        <w:rPr>
          <w:rFonts w:ascii="Times New Roman" w:eastAsia="Times New Roman" w:hAnsi="Times New Roman" w:cs="Times New Roman"/>
        </w:rPr>
      </w:pPr>
    </w:p>
    <w:p w14:paraId="000000A5" w14:textId="77777777" w:rsidR="008E72DF" w:rsidRDefault="008E72DF">
      <w:pPr>
        <w:spacing w:line="240" w:lineRule="auto"/>
        <w:rPr>
          <w:rFonts w:ascii="Times New Roman" w:eastAsia="Times New Roman" w:hAnsi="Times New Roman" w:cs="Times New Roman"/>
        </w:rPr>
      </w:pPr>
    </w:p>
    <w:p w14:paraId="000000A6" w14:textId="77777777" w:rsidR="008E72DF" w:rsidRDefault="008E72DF">
      <w:pPr>
        <w:spacing w:line="240" w:lineRule="auto"/>
        <w:rPr>
          <w:rFonts w:ascii="Times New Roman" w:eastAsia="Times New Roman" w:hAnsi="Times New Roman" w:cs="Times New Roman"/>
        </w:rPr>
      </w:pPr>
    </w:p>
    <w:p w14:paraId="000000A7" w14:textId="77777777" w:rsidR="008E72DF" w:rsidRDefault="008E72DF">
      <w:pPr>
        <w:spacing w:line="240" w:lineRule="auto"/>
        <w:rPr>
          <w:rFonts w:ascii="Times New Roman" w:eastAsia="Times New Roman" w:hAnsi="Times New Roman" w:cs="Times New Roman"/>
        </w:rPr>
      </w:pPr>
    </w:p>
    <w:p w14:paraId="000000A8"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EXAMPLE FROM MPHIL YEAR 1 EMBODIED PRAGMATISM: RESEARCH DEVELOPMENT WORKSHOPS 1-3</w:t>
      </w:r>
    </w:p>
    <w:p w14:paraId="000000A9" w14:textId="77777777" w:rsidR="008E72DF" w:rsidRDefault="008E72DF">
      <w:pPr>
        <w:spacing w:line="240" w:lineRule="auto"/>
        <w:rPr>
          <w:rFonts w:ascii="Times New Roman" w:eastAsia="Times New Roman" w:hAnsi="Times New Roman" w:cs="Times New Roman"/>
          <w:b/>
        </w:rPr>
      </w:pPr>
    </w:p>
    <w:p w14:paraId="000000AA" w14:textId="77777777" w:rsidR="008E72DF" w:rsidRDefault="008E72DF">
      <w:pPr>
        <w:spacing w:line="240" w:lineRule="auto"/>
        <w:rPr>
          <w:rFonts w:ascii="Times New Roman" w:eastAsia="Times New Roman" w:hAnsi="Times New Roman" w:cs="Times New Roman"/>
          <w:b/>
        </w:rPr>
      </w:pPr>
    </w:p>
    <w:p w14:paraId="000000AB"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Although we do not ‘teach’ this explicitly in MPhil Year 1, our engagement with the work of Dewey as described above, has developed the PRP into a kind of ‘embodied pragmatism’ in which we work alongside practitioner-researchers to incrementally understand</w:t>
      </w:r>
      <w:r>
        <w:rPr>
          <w:rFonts w:ascii="Times New Roman" w:eastAsia="Times New Roman" w:hAnsi="Times New Roman" w:cs="Times New Roman"/>
        </w:rPr>
        <w:t xml:space="preserve"> the nature of the educational problem in question and the ways in which issues and problems encountered in practice might be addressed. MPhil Year 1 Residential Development Workshops 1-3 focus upon beginning the process of inquiry by, talking about, the ‘</w:t>
      </w:r>
      <w:r>
        <w:rPr>
          <w:rFonts w:ascii="Times New Roman" w:eastAsia="Times New Roman" w:hAnsi="Times New Roman" w:cs="Times New Roman"/>
        </w:rPr>
        <w:t>felt difficulty’; what is really happening in practice; what the nature of the problem might be: how we can learn from the experiences and stories of others, who have encountered these ‘felt difficulties’ before, both face-to-face and in published literatu</w:t>
      </w:r>
      <w:r>
        <w:rPr>
          <w:rFonts w:ascii="Times New Roman" w:eastAsia="Times New Roman" w:hAnsi="Times New Roman" w:cs="Times New Roman"/>
        </w:rPr>
        <w:t xml:space="preserve">re; the lines of action they have taken and the consequences of these actions in practice. </w:t>
      </w:r>
    </w:p>
    <w:p w14:paraId="000000AC" w14:textId="77777777" w:rsidR="008E72DF" w:rsidRDefault="008E72DF">
      <w:pPr>
        <w:spacing w:line="240" w:lineRule="auto"/>
        <w:rPr>
          <w:rFonts w:ascii="Times New Roman" w:eastAsia="Times New Roman" w:hAnsi="Times New Roman" w:cs="Times New Roman"/>
        </w:rPr>
      </w:pPr>
    </w:p>
    <w:p w14:paraId="000000AD"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EXAMPLE FROM MPHIL YEAR 1: THE IMPORTANCE OF STORIES OF RESEARCH IN PRACTICE IN THE PRP</w:t>
      </w:r>
    </w:p>
    <w:p w14:paraId="000000AE" w14:textId="77777777" w:rsidR="008E72DF" w:rsidRDefault="008E72DF">
      <w:pPr>
        <w:spacing w:line="240" w:lineRule="auto"/>
        <w:rPr>
          <w:rFonts w:ascii="Times New Roman" w:eastAsia="Times New Roman" w:hAnsi="Times New Roman" w:cs="Times New Roman"/>
          <w:b/>
        </w:rPr>
      </w:pPr>
    </w:p>
    <w:p w14:paraId="000000AF" w14:textId="77777777" w:rsidR="008E72DF" w:rsidRDefault="008E72DF">
      <w:pPr>
        <w:spacing w:line="240" w:lineRule="auto"/>
        <w:rPr>
          <w:rFonts w:ascii="Times New Roman" w:eastAsia="Times New Roman" w:hAnsi="Times New Roman" w:cs="Times New Roman"/>
          <w:b/>
        </w:rPr>
      </w:pPr>
    </w:p>
    <w:p w14:paraId="000000B0"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Gregory (1973) reminds us that as human beings we are all shaped by stori</w:t>
      </w:r>
      <w:r>
        <w:rPr>
          <w:rFonts w:ascii="Times New Roman" w:eastAsia="Times New Roman" w:hAnsi="Times New Roman" w:cs="Times New Roman"/>
        </w:rPr>
        <w:t>es. We are shaped by the stories we hear and the stories we tell. Stories give us a lens through which we can understand the workings of the world. A story about one person’s experience can offer us insights into our own lives, other ways of seeing the wor</w:t>
      </w:r>
      <w:r>
        <w:rPr>
          <w:rFonts w:ascii="Times New Roman" w:eastAsia="Times New Roman" w:hAnsi="Times New Roman" w:cs="Times New Roman"/>
        </w:rPr>
        <w:t xml:space="preserve">ld, other ways of doing things. Stories can help us to understand things that are difficult to grasp in other ways. Stories can help us to share ‘felt </w:t>
      </w:r>
      <w:proofErr w:type="gramStart"/>
      <w:r>
        <w:rPr>
          <w:rFonts w:ascii="Times New Roman" w:eastAsia="Times New Roman" w:hAnsi="Times New Roman" w:cs="Times New Roman"/>
        </w:rPr>
        <w:t>difficulties’</w:t>
      </w:r>
      <w:proofErr w:type="gramEnd"/>
      <w:r>
        <w:rPr>
          <w:rFonts w:ascii="Times New Roman" w:eastAsia="Times New Roman" w:hAnsi="Times New Roman" w:cs="Times New Roman"/>
        </w:rPr>
        <w:t>. Stories can also help us to address them.</w:t>
      </w:r>
    </w:p>
    <w:p w14:paraId="000000B1" w14:textId="77777777" w:rsidR="008E72DF" w:rsidRDefault="008E72DF">
      <w:pPr>
        <w:spacing w:line="240" w:lineRule="auto"/>
        <w:rPr>
          <w:rFonts w:ascii="Times New Roman" w:eastAsia="Times New Roman" w:hAnsi="Times New Roman" w:cs="Times New Roman"/>
        </w:rPr>
      </w:pPr>
    </w:p>
    <w:p w14:paraId="000000B2"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LINKING TO LITERATURE AND LEARNING FROM STORIES</w:t>
      </w:r>
      <w:r>
        <w:rPr>
          <w:rFonts w:ascii="Times New Roman" w:eastAsia="Times New Roman" w:hAnsi="Times New Roman" w:cs="Times New Roman"/>
          <w:b/>
        </w:rPr>
        <w:t xml:space="preserve"> OF EXPERIENCES AND THE RESEARCH OF OTHERS </w:t>
      </w:r>
    </w:p>
    <w:p w14:paraId="000000B3" w14:textId="77777777" w:rsidR="008E72DF" w:rsidRDefault="008E72DF">
      <w:pPr>
        <w:spacing w:line="240" w:lineRule="auto"/>
        <w:rPr>
          <w:rFonts w:ascii="Times New Roman" w:eastAsia="Times New Roman" w:hAnsi="Times New Roman" w:cs="Times New Roman"/>
        </w:rPr>
      </w:pPr>
    </w:p>
    <w:p w14:paraId="000000B4" w14:textId="77777777" w:rsidR="008E72DF" w:rsidRDefault="008E72DF">
      <w:pPr>
        <w:spacing w:line="240" w:lineRule="auto"/>
        <w:rPr>
          <w:rFonts w:ascii="Times New Roman" w:eastAsia="Times New Roman" w:hAnsi="Times New Roman" w:cs="Times New Roman"/>
        </w:rPr>
      </w:pPr>
    </w:p>
    <w:p w14:paraId="000000B5"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We have discussed above how published philosophical methodological other works inform pedagogical interventions in the PRP. The work of Dewey (1933) and Hunt (1987) are used to draw attention to the importance </w:t>
      </w:r>
      <w:r>
        <w:rPr>
          <w:rFonts w:ascii="Times New Roman" w:eastAsia="Times New Roman" w:hAnsi="Times New Roman" w:cs="Times New Roman"/>
        </w:rPr>
        <w:t>of taking experience seriously and to explain why we and the practitioners-researchers engaged in the PRP ‘begin with ourselves’. The work of Gregory (1973) is used regarding the power of stories to shape thinking and the development of character. The work</w:t>
      </w:r>
      <w:r>
        <w:rPr>
          <w:rFonts w:ascii="Times New Roman" w:eastAsia="Times New Roman" w:hAnsi="Times New Roman" w:cs="Times New Roman"/>
        </w:rPr>
        <w:t xml:space="preserve"> of Dunne (1993,2005) is drawn upon to highlight the shortcomings of ‘top-down’, ‘outside-in’, technical-rational approaches to education and educational improvement in practice. The same works also contribute to discussion of the approach informing the PR</w:t>
      </w:r>
      <w:r>
        <w:rPr>
          <w:rFonts w:ascii="Times New Roman" w:eastAsia="Times New Roman" w:hAnsi="Times New Roman" w:cs="Times New Roman"/>
        </w:rPr>
        <w:t xml:space="preserve">P regarding the nature of a practice and how a practice develops. The works of </w:t>
      </w:r>
      <w:proofErr w:type="spellStart"/>
      <w:r>
        <w:rPr>
          <w:rFonts w:ascii="Times New Roman" w:eastAsia="Times New Roman" w:hAnsi="Times New Roman" w:cs="Times New Roman"/>
        </w:rPr>
        <w:t>Eraut</w:t>
      </w:r>
      <w:proofErr w:type="spellEnd"/>
      <w:r>
        <w:rPr>
          <w:rFonts w:ascii="Times New Roman" w:eastAsia="Times New Roman" w:hAnsi="Times New Roman" w:cs="Times New Roman"/>
        </w:rPr>
        <w:t xml:space="preserve"> (2004), </w:t>
      </w:r>
      <w:proofErr w:type="spellStart"/>
      <w:r>
        <w:rPr>
          <w:rFonts w:ascii="Times New Roman" w:eastAsia="Times New Roman" w:hAnsi="Times New Roman" w:cs="Times New Roman"/>
        </w:rPr>
        <w:t>Kemmis</w:t>
      </w:r>
      <w:proofErr w:type="spellEnd"/>
      <w:r>
        <w:rPr>
          <w:rFonts w:ascii="Times New Roman" w:eastAsia="Times New Roman" w:hAnsi="Times New Roman" w:cs="Times New Roman"/>
        </w:rPr>
        <w:t xml:space="preserve"> (1995), </w:t>
      </w:r>
      <w:proofErr w:type="spellStart"/>
      <w:r>
        <w:rPr>
          <w:rFonts w:ascii="Times New Roman" w:eastAsia="Times New Roman" w:hAnsi="Times New Roman" w:cs="Times New Roman"/>
        </w:rPr>
        <w:t>Carr</w:t>
      </w:r>
      <w:proofErr w:type="spellEnd"/>
      <w:r>
        <w:rPr>
          <w:rFonts w:ascii="Times New Roman" w:eastAsia="Times New Roman" w:hAnsi="Times New Roman" w:cs="Times New Roman"/>
        </w:rPr>
        <w:t xml:space="preserve"> (1995), Fielding et al (2005) Sennett (2008) Hyland (2017, 2019) offer perceptive insights (some through stories) into the processes and the ne</w:t>
      </w:r>
      <w:r>
        <w:rPr>
          <w:rFonts w:ascii="Times New Roman" w:eastAsia="Times New Roman" w:hAnsi="Times New Roman" w:cs="Times New Roman"/>
        </w:rPr>
        <w:t>w learning involved in putting an idea into practice and then refining and improving it in context. This is not to imply that the pedagogic devices underpinning the PRP, direct experience, story and the development of practice operate in a discrete way. Th</w:t>
      </w:r>
      <w:r>
        <w:rPr>
          <w:rFonts w:ascii="Times New Roman" w:eastAsia="Times New Roman" w:hAnsi="Times New Roman" w:cs="Times New Roman"/>
        </w:rPr>
        <w:t>ey do not. They are intimately connected in a dynamic interchange between knowledge and action. This emerges in the process and progress of the PRP in situations where statements about the external world constantly, subjectively and inter-subjectively ‘fac</w:t>
      </w:r>
      <w:r>
        <w:rPr>
          <w:rFonts w:ascii="Times New Roman" w:eastAsia="Times New Roman" w:hAnsi="Times New Roman" w:cs="Times New Roman"/>
        </w:rPr>
        <w:t>e the tribunal of sense experience’ (</w:t>
      </w:r>
      <w:proofErr w:type="spellStart"/>
      <w:r>
        <w:rPr>
          <w:rFonts w:ascii="Times New Roman" w:eastAsia="Times New Roman" w:hAnsi="Times New Roman" w:cs="Times New Roman"/>
        </w:rPr>
        <w:t>Biesta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Burbules</w:t>
      </w:r>
      <w:proofErr w:type="spellEnd"/>
      <w:r>
        <w:rPr>
          <w:rFonts w:ascii="Times New Roman" w:eastAsia="Times New Roman" w:hAnsi="Times New Roman" w:cs="Times New Roman"/>
        </w:rPr>
        <w:t>, 2003, p.7). From this perspective, observation in the contexts of research never gives us knowledge but only becomes meaningful through interpretation, as we bring a whole body of assumptions and th</w:t>
      </w:r>
      <w:r>
        <w:rPr>
          <w:rFonts w:ascii="Times New Roman" w:eastAsia="Times New Roman" w:hAnsi="Times New Roman" w:cs="Times New Roman"/>
        </w:rPr>
        <w:t>eory into dialogic interplay as we work to make sense of experience.</w:t>
      </w:r>
    </w:p>
    <w:p w14:paraId="000000B6" w14:textId="77777777" w:rsidR="008E72DF" w:rsidRDefault="008E72DF">
      <w:pPr>
        <w:spacing w:line="240" w:lineRule="auto"/>
        <w:rPr>
          <w:rFonts w:ascii="Times New Roman" w:eastAsia="Times New Roman" w:hAnsi="Times New Roman" w:cs="Times New Roman"/>
        </w:rPr>
      </w:pPr>
    </w:p>
    <w:p w14:paraId="000000B7"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EXAMPLE FROM MPHIL YEAR 1: BEGINNING WITH OURSELVES </w:t>
      </w:r>
    </w:p>
    <w:p w14:paraId="000000B8" w14:textId="77777777" w:rsidR="008E72DF" w:rsidRDefault="008E72DF">
      <w:pPr>
        <w:spacing w:line="240" w:lineRule="auto"/>
        <w:rPr>
          <w:rFonts w:ascii="Times New Roman" w:eastAsia="Times New Roman" w:hAnsi="Times New Roman" w:cs="Times New Roman"/>
          <w:b/>
        </w:rPr>
      </w:pPr>
    </w:p>
    <w:p w14:paraId="000000B9" w14:textId="77777777" w:rsidR="008E72DF" w:rsidRDefault="008E72DF">
      <w:pPr>
        <w:spacing w:line="240" w:lineRule="auto"/>
        <w:rPr>
          <w:rFonts w:ascii="Times New Roman" w:eastAsia="Times New Roman" w:hAnsi="Times New Roman" w:cs="Times New Roman"/>
        </w:rPr>
      </w:pPr>
    </w:p>
    <w:p w14:paraId="000000BA"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Hunt uses his own experience of becoming a psychologist to help us to see how the axioms of the scientific method and its concerns with the </w:t>
      </w:r>
      <w:proofErr w:type="spellStart"/>
      <w:r>
        <w:rPr>
          <w:rFonts w:ascii="Times New Roman" w:eastAsia="Times New Roman" w:hAnsi="Times New Roman" w:cs="Times New Roman"/>
        </w:rPr>
        <w:t>rigour</w:t>
      </w:r>
      <w:proofErr w:type="spellEnd"/>
      <w:r>
        <w:rPr>
          <w:rFonts w:ascii="Times New Roman" w:eastAsia="Times New Roman" w:hAnsi="Times New Roman" w:cs="Times New Roman"/>
        </w:rPr>
        <w:t xml:space="preserve"> and precision of the experimental method led him to investigate into how jazz musicians, with their improvise</w:t>
      </w:r>
      <w:r>
        <w:rPr>
          <w:rFonts w:ascii="Times New Roman" w:eastAsia="Times New Roman" w:hAnsi="Times New Roman" w:cs="Times New Roman"/>
        </w:rPr>
        <w:t>d solos are able to communicate specific states of emotion to the listener. He describes his own initial research exercise as pretentious. Likewise, he is equally critical of his own reporting of its rather ambiguous findings, describing it as being couche</w:t>
      </w:r>
      <w:r>
        <w:rPr>
          <w:rFonts w:ascii="Times New Roman" w:eastAsia="Times New Roman" w:hAnsi="Times New Roman" w:cs="Times New Roman"/>
        </w:rPr>
        <w:t>d, ‘in an almost incomprehensible, highly qualified jargon - which concluded with a call for more research’ (pp.11-.12). Hunt uses this experience to draw attention to the dubious value of ‘outside-in’ applications of ‘scientific method’ to matters of huma</w:t>
      </w:r>
      <w:r>
        <w:rPr>
          <w:rFonts w:ascii="Times New Roman" w:eastAsia="Times New Roman" w:hAnsi="Times New Roman" w:cs="Times New Roman"/>
        </w:rPr>
        <w:t xml:space="preserve">n experience. He notes that the quality of human experience is a neglected aspect of educational research and that the starting point in the change process is personal and practical knowledge rather than theoretical knowledge. In sum, he reminds us of the </w:t>
      </w:r>
      <w:r>
        <w:rPr>
          <w:rFonts w:ascii="Times New Roman" w:eastAsia="Times New Roman" w:hAnsi="Times New Roman" w:cs="Times New Roman"/>
        </w:rPr>
        <w:t xml:space="preserve">importance </w:t>
      </w:r>
      <w:proofErr w:type="gramStart"/>
      <w:r>
        <w:rPr>
          <w:rFonts w:ascii="Times New Roman" w:eastAsia="Times New Roman" w:hAnsi="Times New Roman" w:cs="Times New Roman"/>
        </w:rPr>
        <w:t>of  beginning</w:t>
      </w:r>
      <w:proofErr w:type="gramEnd"/>
      <w:r>
        <w:rPr>
          <w:rFonts w:ascii="Times New Roman" w:eastAsia="Times New Roman" w:hAnsi="Times New Roman" w:cs="Times New Roman"/>
        </w:rPr>
        <w:t xml:space="preserve"> with experience, ‘beginning with ourselves’.</w:t>
      </w:r>
    </w:p>
    <w:p w14:paraId="000000BB" w14:textId="77777777" w:rsidR="008E72DF" w:rsidRDefault="008E72DF">
      <w:pPr>
        <w:spacing w:line="240" w:lineRule="auto"/>
        <w:rPr>
          <w:rFonts w:ascii="Times New Roman" w:eastAsia="Times New Roman" w:hAnsi="Times New Roman" w:cs="Times New Roman"/>
        </w:rPr>
      </w:pPr>
    </w:p>
    <w:p w14:paraId="000000BC"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OUR STORIES </w:t>
      </w:r>
    </w:p>
    <w:p w14:paraId="000000BD" w14:textId="77777777" w:rsidR="008E72DF" w:rsidRDefault="008E72DF">
      <w:pPr>
        <w:spacing w:line="240" w:lineRule="auto"/>
        <w:rPr>
          <w:rFonts w:ascii="Times New Roman" w:eastAsia="Times New Roman" w:hAnsi="Times New Roman" w:cs="Times New Roman"/>
        </w:rPr>
      </w:pPr>
    </w:p>
    <w:p w14:paraId="000000BE"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For Daniel, the educational problem he encountered was connected to finding ways of encouraging reluctant learners to write in the face of difficulties he experienced with</w:t>
      </w:r>
      <w:r>
        <w:rPr>
          <w:rFonts w:ascii="Times New Roman" w:eastAsia="Times New Roman" w:hAnsi="Times New Roman" w:cs="Times New Roman"/>
        </w:rPr>
        <w:t xml:space="preserve"> the implementation of esteemed and widely promoted phonics schemes used in the teaching and learning of English in schools in England. Daniel’s account of how he tried to address this problem in practice became the focus of his dissertation and a subseque</w:t>
      </w:r>
      <w:r>
        <w:rPr>
          <w:rFonts w:ascii="Times New Roman" w:eastAsia="Times New Roman" w:hAnsi="Times New Roman" w:cs="Times New Roman"/>
        </w:rPr>
        <w:t xml:space="preserve">nt peer-reviewed publication. </w:t>
      </w:r>
    </w:p>
    <w:p w14:paraId="000000BF" w14:textId="77777777" w:rsidR="008E72DF" w:rsidRDefault="008E72DF">
      <w:pPr>
        <w:spacing w:line="240" w:lineRule="auto"/>
        <w:rPr>
          <w:rFonts w:ascii="Times New Roman" w:eastAsia="Times New Roman" w:hAnsi="Times New Roman" w:cs="Times New Roman"/>
        </w:rPr>
      </w:pPr>
    </w:p>
    <w:p w14:paraId="000000C0"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 educational problem which Maggie encountered was first related to difficulties she experienced as a policy professional and external evaluator in vocational education contexts. Her work required her to make judgements ab</w:t>
      </w:r>
      <w:r>
        <w:rPr>
          <w:rFonts w:ascii="Times New Roman" w:eastAsia="Times New Roman" w:hAnsi="Times New Roman" w:cs="Times New Roman"/>
        </w:rPr>
        <w:t>out the practices of others and to offer suggestions about how these practices could be improved. The difficulties and dilemmas she found in trying to make this idea work in practice, led her to undertake a Master of Science Degree in order to explore thes</w:t>
      </w:r>
      <w:r>
        <w:rPr>
          <w:rFonts w:ascii="Times New Roman" w:eastAsia="Times New Roman" w:hAnsi="Times New Roman" w:cs="Times New Roman"/>
        </w:rPr>
        <w:t>e issues further. Secondly, her own inability to use a Reflective Diary to develop her practice which she was required to complete as an integral aspect of her own professional development, coupled with similar difficulties experienced later by her student</w:t>
      </w:r>
      <w:r>
        <w:rPr>
          <w:rFonts w:ascii="Times New Roman" w:eastAsia="Times New Roman" w:hAnsi="Times New Roman" w:cs="Times New Roman"/>
        </w:rPr>
        <w:t xml:space="preserve">s as they also attempted to complete reflective diaries, led her to question dualisms in notions of reflective practice which she then explored as part of her Doctoral Thesis. </w:t>
      </w:r>
    </w:p>
    <w:p w14:paraId="000000C1" w14:textId="77777777" w:rsidR="008E72DF" w:rsidRDefault="008E72DF">
      <w:pPr>
        <w:spacing w:line="240" w:lineRule="auto"/>
        <w:rPr>
          <w:rFonts w:ascii="Times New Roman" w:eastAsia="Times New Roman" w:hAnsi="Times New Roman" w:cs="Times New Roman"/>
        </w:rPr>
      </w:pPr>
    </w:p>
    <w:p w14:paraId="000000C2"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Trish’s experiences of evaluating a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of professional development for teachers in primary schools in parts of rural England led her to recognize the value and the limitations of the use of mixed methods in educational research as well as providing </w:t>
      </w:r>
      <w:r>
        <w:rPr>
          <w:rFonts w:ascii="Times New Roman" w:eastAsia="Times New Roman" w:hAnsi="Times New Roman" w:cs="Times New Roman"/>
        </w:rPr>
        <w:t>her with first-hand practical experiences of more illuminative and democratic approaches to educational evaluation.</w:t>
      </w:r>
    </w:p>
    <w:p w14:paraId="000000C3"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C4"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We share these personal and practical experiences with practitioner-researchers engaged in the PRP in some detail. These include accounts </w:t>
      </w:r>
      <w:r>
        <w:rPr>
          <w:rFonts w:ascii="Times New Roman" w:eastAsia="Times New Roman" w:hAnsi="Times New Roman" w:cs="Times New Roman"/>
        </w:rPr>
        <w:t>of how our experiences eventually led us to engage in a co-operative search with policy professionals in ETF and practitioner-researchers from across England to explore what an epistemic alternative to current approaches to educational research, evaluation</w:t>
      </w:r>
      <w:r>
        <w:rPr>
          <w:rFonts w:ascii="Times New Roman" w:eastAsia="Times New Roman" w:hAnsi="Times New Roman" w:cs="Times New Roman"/>
        </w:rPr>
        <w:t xml:space="preserve"> and improvement based upon pragmatic rather than technical-rational epistemic perspectives might look like. We explain that this is the PRP. </w:t>
      </w:r>
    </w:p>
    <w:p w14:paraId="000000C5" w14:textId="77777777" w:rsidR="008E72DF" w:rsidRDefault="008E72DF">
      <w:pPr>
        <w:spacing w:line="240" w:lineRule="auto"/>
        <w:rPr>
          <w:rFonts w:ascii="Times New Roman" w:eastAsia="Times New Roman" w:hAnsi="Times New Roman" w:cs="Times New Roman"/>
        </w:rPr>
      </w:pPr>
    </w:p>
    <w:p w14:paraId="000000C6"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We make it clear that we did not begin with an understanding of what the conditions for an alternative approach </w:t>
      </w:r>
      <w:r>
        <w:rPr>
          <w:rFonts w:ascii="Times New Roman" w:eastAsia="Times New Roman" w:hAnsi="Times New Roman" w:cs="Times New Roman"/>
        </w:rPr>
        <w:t>to educational evaluation and improvement might be. We describe how these have come to light and are still coming to light in the course of this study. We ask practitioner-researchers to note how once again our own experiences of educational practice and e</w:t>
      </w:r>
      <w:r>
        <w:rPr>
          <w:rFonts w:ascii="Times New Roman" w:eastAsia="Times New Roman" w:hAnsi="Times New Roman" w:cs="Times New Roman"/>
        </w:rPr>
        <w:t>ducational research as we have described above helped us to see that the relationship between educational research and educational practice cannot be reduced to the simple application of knowledge gained from research conducted by others. Similarly, we exp</w:t>
      </w:r>
      <w:r>
        <w:rPr>
          <w:rFonts w:ascii="Times New Roman" w:eastAsia="Times New Roman" w:hAnsi="Times New Roman" w:cs="Times New Roman"/>
        </w:rPr>
        <w:t xml:space="preserve">lain our own work in the fields of, literacy development, educational evaluation and improvement and </w:t>
      </w:r>
      <w:r>
        <w:rPr>
          <w:rFonts w:ascii="Times New Roman" w:eastAsia="Times New Roman" w:hAnsi="Times New Roman" w:cs="Times New Roman"/>
        </w:rPr>
        <w:lastRenderedPageBreak/>
        <w:t>studies of reflective practice, originated in problems we encountered in trying to put theories and ideas from the educational research of others into prac</w:t>
      </w:r>
      <w:r>
        <w:rPr>
          <w:rFonts w:ascii="Times New Roman" w:eastAsia="Times New Roman" w:hAnsi="Times New Roman" w:cs="Times New Roman"/>
        </w:rPr>
        <w:t>tice.</w:t>
      </w:r>
    </w:p>
    <w:p w14:paraId="000000C7" w14:textId="77777777" w:rsidR="008E72DF" w:rsidRDefault="008E72DF">
      <w:pPr>
        <w:spacing w:line="240" w:lineRule="auto"/>
        <w:rPr>
          <w:rFonts w:ascii="Times New Roman" w:eastAsia="Times New Roman" w:hAnsi="Times New Roman" w:cs="Times New Roman"/>
        </w:rPr>
      </w:pPr>
    </w:p>
    <w:p w14:paraId="000000C8" w14:textId="77777777" w:rsidR="008E72DF" w:rsidRDefault="008E72DF">
      <w:pPr>
        <w:spacing w:line="240" w:lineRule="auto"/>
        <w:rPr>
          <w:rFonts w:ascii="Times New Roman" w:eastAsia="Times New Roman" w:hAnsi="Times New Roman" w:cs="Times New Roman"/>
        </w:rPr>
      </w:pPr>
    </w:p>
    <w:p w14:paraId="000000C9" w14:textId="77777777" w:rsidR="008E72DF" w:rsidRDefault="008E72DF">
      <w:pPr>
        <w:spacing w:line="240" w:lineRule="auto"/>
        <w:rPr>
          <w:rFonts w:ascii="Times New Roman" w:eastAsia="Times New Roman" w:hAnsi="Times New Roman" w:cs="Times New Roman"/>
          <w:b/>
        </w:rPr>
      </w:pPr>
    </w:p>
    <w:p w14:paraId="000000CA" w14:textId="77777777" w:rsidR="008E72DF" w:rsidRDefault="008E72DF">
      <w:pPr>
        <w:spacing w:line="240" w:lineRule="auto"/>
        <w:rPr>
          <w:rFonts w:ascii="Times New Roman" w:eastAsia="Times New Roman" w:hAnsi="Times New Roman" w:cs="Times New Roman"/>
          <w:b/>
        </w:rPr>
      </w:pPr>
    </w:p>
    <w:p w14:paraId="000000CB"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EXAMPLE FROM MPHIL YEAR 1: ENTREE AND EXIT </w:t>
      </w:r>
    </w:p>
    <w:p w14:paraId="000000CC" w14:textId="77777777" w:rsidR="008E72DF" w:rsidRDefault="008E72DF">
      <w:pPr>
        <w:spacing w:line="240" w:lineRule="auto"/>
        <w:rPr>
          <w:rFonts w:ascii="Times New Roman" w:eastAsia="Times New Roman" w:hAnsi="Times New Roman" w:cs="Times New Roman"/>
        </w:rPr>
      </w:pPr>
    </w:p>
    <w:p w14:paraId="000000CD"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We explain in some detail above, how in Year 1 of the MPhil pathway of the PRP we begin by sharing our own stories of our experiences of research in practice as well as the stories of other researchers</w:t>
      </w:r>
      <w:r>
        <w:rPr>
          <w:rFonts w:ascii="Times New Roman" w:eastAsia="Times New Roman" w:hAnsi="Times New Roman" w:cs="Times New Roman"/>
        </w:rPr>
        <w:t xml:space="preserve"> who have come to influence our thinking and our work. This is done to make the point that it is important in research to begin with ourselves, to take experiences of practice seriously and to help practitioner-researchers to appreciate that the education </w:t>
      </w:r>
      <w:r>
        <w:rPr>
          <w:rFonts w:ascii="Times New Roman" w:eastAsia="Times New Roman" w:hAnsi="Times New Roman" w:cs="Times New Roman"/>
        </w:rPr>
        <w:t>problem may not be as simple as it might first appear and the solution may not be as obvious as they think! We then invite practitioner-researchers to talk about what is actually happening in their practice and to share their own experiences of practice wi</w:t>
      </w:r>
      <w:r>
        <w:rPr>
          <w:rFonts w:ascii="Times New Roman" w:eastAsia="Times New Roman" w:hAnsi="Times New Roman" w:cs="Times New Roman"/>
        </w:rPr>
        <w:t>th us and with each other to try to develop a deeper understanding of the educational problem. We also point to the importance of looking to the work of other researchers who have encountered problems in research and practice before us and the positions th</w:t>
      </w:r>
      <w:r>
        <w:rPr>
          <w:rFonts w:ascii="Times New Roman" w:eastAsia="Times New Roman" w:hAnsi="Times New Roman" w:cs="Times New Roman"/>
        </w:rPr>
        <w:t>ey have arrived at to date. This is done in collaboration and open discussion so that we can gain a collective sense of the research experiences and interests of the whole group and identify where there may be pockets of shared interest and opportunities f</w:t>
      </w:r>
      <w:r>
        <w:rPr>
          <w:rFonts w:ascii="Times New Roman" w:eastAsia="Times New Roman" w:hAnsi="Times New Roman" w:cs="Times New Roman"/>
        </w:rPr>
        <w:t>or future mutual endeavor and support.</w:t>
      </w:r>
    </w:p>
    <w:p w14:paraId="000000CE"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CF"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This sharing of stories of research in practice beyond our own experiences of practice and those of practitioner-researchers is done in a number of ways. We begin by sharing examples of published works by prominent </w:t>
      </w:r>
      <w:r>
        <w:rPr>
          <w:rFonts w:ascii="Times New Roman" w:eastAsia="Times New Roman" w:hAnsi="Times New Roman" w:cs="Times New Roman"/>
        </w:rPr>
        <w:t>researchers which are virtually incomprehensible because of the imprecision, ambiguity and complexity of the language used and the effects of this upon the reader.</w:t>
      </w:r>
    </w:p>
    <w:p w14:paraId="000000D0" w14:textId="77777777" w:rsidR="008E72DF" w:rsidRDefault="008E72DF">
      <w:pPr>
        <w:spacing w:line="240" w:lineRule="auto"/>
        <w:rPr>
          <w:rFonts w:ascii="Times New Roman" w:eastAsia="Times New Roman" w:hAnsi="Times New Roman" w:cs="Times New Roman"/>
        </w:rPr>
      </w:pPr>
    </w:p>
    <w:p w14:paraId="000000D1"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Next, we bring the experiences of research conducted by equally prominent but more accessib</w:t>
      </w:r>
      <w:r>
        <w:rPr>
          <w:rFonts w:ascii="Times New Roman" w:eastAsia="Times New Roman" w:hAnsi="Times New Roman" w:cs="Times New Roman"/>
        </w:rPr>
        <w:t>le researchers who bring research to life in ways which extend an invitation to practitioner-research to be ‘part of the action’, an invitation to participate in the research, to look at what they did and to see what they saw (</w:t>
      </w:r>
      <w:proofErr w:type="spellStart"/>
      <w:r>
        <w:rPr>
          <w:rFonts w:ascii="Times New Roman" w:eastAsia="Times New Roman" w:hAnsi="Times New Roman" w:cs="Times New Roman"/>
        </w:rPr>
        <w:t>Peshkin</w:t>
      </w:r>
      <w:proofErr w:type="spellEnd"/>
      <w:r>
        <w:rPr>
          <w:rFonts w:ascii="Times New Roman" w:eastAsia="Times New Roman" w:hAnsi="Times New Roman" w:cs="Times New Roman"/>
        </w:rPr>
        <w:t>, 1985).</w:t>
      </w:r>
    </w:p>
    <w:p w14:paraId="000000D2" w14:textId="77777777" w:rsidR="008E72DF" w:rsidRDefault="008E72DF">
      <w:pPr>
        <w:spacing w:line="240" w:lineRule="auto"/>
        <w:rPr>
          <w:rFonts w:ascii="Times New Roman" w:eastAsia="Times New Roman" w:hAnsi="Times New Roman" w:cs="Times New Roman"/>
        </w:rPr>
      </w:pPr>
    </w:p>
    <w:p w14:paraId="000000D3"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For example,</w:t>
      </w:r>
      <w:r>
        <w:rPr>
          <w:rFonts w:ascii="Times New Roman" w:eastAsia="Times New Roman" w:hAnsi="Times New Roman" w:cs="Times New Roman"/>
        </w:rPr>
        <w:t xml:space="preserve"> the work of </w:t>
      </w: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(1983) in Entree and Exit, presents a rich and vivid account of the early career research experiences of someone who is now an internationally esteemed educational researcher. </w:t>
      </w: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writes about a research study which goes badly wr</w:t>
      </w:r>
      <w:r>
        <w:rPr>
          <w:rFonts w:ascii="Times New Roman" w:eastAsia="Times New Roman" w:hAnsi="Times New Roman" w:cs="Times New Roman"/>
        </w:rPr>
        <w:t xml:space="preserve">ong to the extent that he has to run away from the site of the research only to be chased along the street by the research population. Even in these dire circumstances </w:t>
      </w: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has the courage and a healthy commitment to the principles of good research in </w:t>
      </w:r>
      <w:r>
        <w:rPr>
          <w:rFonts w:ascii="Times New Roman" w:eastAsia="Times New Roman" w:hAnsi="Times New Roman" w:cs="Times New Roman"/>
        </w:rPr>
        <w:t xml:space="preserve">education to be able to write up his research in a systematic, rigorous, robust and authentic way. </w:t>
      </w: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brings the </w:t>
      </w:r>
      <w:proofErr w:type="spellStart"/>
      <w:r>
        <w:rPr>
          <w:rFonts w:ascii="Times New Roman" w:eastAsia="Times New Roman" w:hAnsi="Times New Roman" w:cs="Times New Roman"/>
        </w:rPr>
        <w:t>rigour</w:t>
      </w:r>
      <w:proofErr w:type="spellEnd"/>
      <w:r>
        <w:rPr>
          <w:rFonts w:ascii="Times New Roman" w:eastAsia="Times New Roman" w:hAnsi="Times New Roman" w:cs="Times New Roman"/>
        </w:rPr>
        <w:t xml:space="preserve"> and significance of his research to the fore by employing a balance of research methods appropriate to the work that they have to </w:t>
      </w:r>
      <w:r>
        <w:rPr>
          <w:rFonts w:ascii="Times New Roman" w:eastAsia="Times New Roman" w:hAnsi="Times New Roman" w:cs="Times New Roman"/>
        </w:rPr>
        <w:t>do in order to report the research experience.</w:t>
      </w:r>
    </w:p>
    <w:p w14:paraId="000000D4" w14:textId="77777777" w:rsidR="008E72DF" w:rsidRDefault="008E72DF">
      <w:pPr>
        <w:spacing w:line="240" w:lineRule="auto"/>
        <w:rPr>
          <w:rFonts w:ascii="Times New Roman" w:eastAsia="Times New Roman" w:hAnsi="Times New Roman" w:cs="Times New Roman"/>
        </w:rPr>
      </w:pPr>
    </w:p>
    <w:p w14:paraId="000000D5"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main purpose of sharing this publication with practitioner-researchers engaged in the PRP is to help them to see that research in the sector does not always proceed in predictable ways and that even when </w:t>
      </w:r>
      <w:r>
        <w:rPr>
          <w:rFonts w:ascii="Times New Roman" w:eastAsia="Times New Roman" w:hAnsi="Times New Roman" w:cs="Times New Roman"/>
        </w:rPr>
        <w:t>things do not go as well as expected a good researcher will not try to disguise shortcomings in their research but will report them fully and accurately when the research in published. Another reason for sharing this publication with PRP participants is to</w:t>
      </w:r>
      <w:r>
        <w:rPr>
          <w:rFonts w:ascii="Times New Roman" w:eastAsia="Times New Roman" w:hAnsi="Times New Roman" w:cs="Times New Roman"/>
        </w:rPr>
        <w:t xml:space="preserve"> demonstrate how case study can tell the story of the research in ways which ignite the interest of the reader which other less personal methods of reporting research would struggle to do. We also invite practitioner-researchers to work together to deconst</w:t>
      </w:r>
      <w:r>
        <w:rPr>
          <w:rFonts w:ascii="Times New Roman" w:eastAsia="Times New Roman" w:hAnsi="Times New Roman" w:cs="Times New Roman"/>
        </w:rPr>
        <w:t xml:space="preserve">ruct the methods and methodology employed in </w:t>
      </w:r>
      <w:proofErr w:type="spellStart"/>
      <w:r>
        <w:rPr>
          <w:rFonts w:ascii="Times New Roman" w:eastAsia="Times New Roman" w:hAnsi="Times New Roman" w:cs="Times New Roman"/>
        </w:rPr>
        <w:t>Coffield’s</w:t>
      </w:r>
      <w:proofErr w:type="spellEnd"/>
      <w:r>
        <w:rPr>
          <w:rFonts w:ascii="Times New Roman" w:eastAsia="Times New Roman" w:hAnsi="Times New Roman" w:cs="Times New Roman"/>
        </w:rPr>
        <w:t xml:space="preserve"> (1983) study. These include an introduction explaining the socio-economic and political factors in play in the context of the research, followed by a rich and engaging case study and discussion. At th</w:t>
      </w:r>
      <w:r>
        <w:rPr>
          <w:rFonts w:ascii="Times New Roman" w:eastAsia="Times New Roman" w:hAnsi="Times New Roman" w:cs="Times New Roman"/>
        </w:rPr>
        <w:t xml:space="preserve">e same time, we introduce practitioner-researchers to other basic </w:t>
      </w:r>
      <w:r>
        <w:rPr>
          <w:rFonts w:ascii="Times New Roman" w:eastAsia="Times New Roman" w:hAnsi="Times New Roman" w:cs="Times New Roman"/>
        </w:rPr>
        <w:lastRenderedPageBreak/>
        <w:t>publications in the field of research methods which offer more conventional introductions to planning research and basic research techniques.</w:t>
      </w:r>
    </w:p>
    <w:p w14:paraId="000000D6" w14:textId="77777777" w:rsidR="008E72DF" w:rsidRDefault="008E72DF">
      <w:pPr>
        <w:spacing w:line="240" w:lineRule="auto"/>
        <w:rPr>
          <w:rFonts w:ascii="Times New Roman" w:eastAsia="Times New Roman" w:hAnsi="Times New Roman" w:cs="Times New Roman"/>
        </w:rPr>
      </w:pPr>
    </w:p>
    <w:p w14:paraId="000000D7"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To drive the point home that experiences of res</w:t>
      </w:r>
      <w:r>
        <w:rPr>
          <w:rFonts w:ascii="Times New Roman" w:eastAsia="Times New Roman" w:hAnsi="Times New Roman" w:cs="Times New Roman"/>
        </w:rPr>
        <w:t>earch seldom work out exactly as planned, we use a number of clips from the popular movies, boxsets, YouTube and social media to draw attention to the challenges and realities of conducting educational research. These include a variety of stories from film</w:t>
      </w:r>
      <w:r>
        <w:rPr>
          <w:rFonts w:ascii="Times New Roman" w:eastAsia="Times New Roman" w:hAnsi="Times New Roman" w:cs="Times New Roman"/>
        </w:rPr>
        <w:t>, art, music, television, including, runaway golf carts and military parades etc. We use these to highlight important messages about the realities of the conduct of educational research and approaches to educational improvement in practice.</w:t>
      </w:r>
    </w:p>
    <w:p w14:paraId="000000D8"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D9"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An example de</w:t>
      </w:r>
      <w:r>
        <w:rPr>
          <w:rFonts w:ascii="Times New Roman" w:eastAsia="Times New Roman" w:hAnsi="Times New Roman" w:cs="Times New Roman"/>
        </w:rPr>
        <w:t xml:space="preserve">veloped specifically for the PRP is the use of </w:t>
      </w:r>
      <w:r>
        <w:rPr>
          <w:rFonts w:ascii="Times New Roman" w:eastAsia="Times New Roman" w:hAnsi="Times New Roman" w:cs="Times New Roman"/>
          <w:i/>
        </w:rPr>
        <w:t>The Good Research Game</w:t>
      </w:r>
      <w:r>
        <w:rPr>
          <w:rFonts w:ascii="Times New Roman" w:eastAsia="Times New Roman" w:hAnsi="Times New Roman" w:cs="Times New Roman"/>
        </w:rPr>
        <w:t>, a board game, specifically designed to bring home some key principles in conducting educational research in a meaningful but lighthearted way.</w:t>
      </w:r>
    </w:p>
    <w:p w14:paraId="000000DA" w14:textId="77777777" w:rsidR="008E72DF" w:rsidRDefault="008E72DF">
      <w:pPr>
        <w:spacing w:line="240" w:lineRule="auto"/>
        <w:rPr>
          <w:rFonts w:ascii="Times New Roman" w:eastAsia="Times New Roman" w:hAnsi="Times New Roman" w:cs="Times New Roman"/>
        </w:rPr>
      </w:pPr>
    </w:p>
    <w:p w14:paraId="000000DB" w14:textId="77777777" w:rsidR="008E72DF" w:rsidRDefault="008E72DF">
      <w:pPr>
        <w:spacing w:line="240" w:lineRule="auto"/>
        <w:rPr>
          <w:rFonts w:ascii="Times New Roman" w:eastAsia="Times New Roman" w:hAnsi="Times New Roman" w:cs="Times New Roman"/>
        </w:rPr>
      </w:pPr>
    </w:p>
    <w:p w14:paraId="000000DC" w14:textId="77777777" w:rsidR="008E72DF" w:rsidRDefault="008E72DF">
      <w:pPr>
        <w:spacing w:line="240" w:lineRule="auto"/>
        <w:rPr>
          <w:rFonts w:ascii="Times New Roman" w:eastAsia="Times New Roman" w:hAnsi="Times New Roman" w:cs="Times New Roman"/>
        </w:rPr>
      </w:pPr>
    </w:p>
    <w:p w14:paraId="000000DD"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EXAMPLE FROM MPHIL YEAR 1: A LIFE IN RE</w:t>
      </w:r>
      <w:r>
        <w:rPr>
          <w:rFonts w:ascii="Times New Roman" w:eastAsia="Times New Roman" w:hAnsi="Times New Roman" w:cs="Times New Roman"/>
          <w:b/>
        </w:rPr>
        <w:t>SEARCH</w:t>
      </w:r>
    </w:p>
    <w:p w14:paraId="000000DE" w14:textId="77777777" w:rsidR="008E72DF" w:rsidRDefault="008E72DF">
      <w:pPr>
        <w:spacing w:line="240" w:lineRule="auto"/>
        <w:rPr>
          <w:rFonts w:ascii="Times New Roman" w:eastAsia="Times New Roman" w:hAnsi="Times New Roman" w:cs="Times New Roman"/>
          <w:b/>
        </w:rPr>
      </w:pPr>
    </w:p>
    <w:p w14:paraId="000000DF"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Year 1 we also introduce some of </w:t>
      </w:r>
      <w:proofErr w:type="spellStart"/>
      <w:r>
        <w:rPr>
          <w:rFonts w:ascii="Times New Roman" w:eastAsia="Times New Roman" w:hAnsi="Times New Roman" w:cs="Times New Roman"/>
        </w:rPr>
        <w:t>Coffield’s</w:t>
      </w:r>
      <w:proofErr w:type="spellEnd"/>
      <w:r>
        <w:rPr>
          <w:rFonts w:ascii="Times New Roman" w:eastAsia="Times New Roman" w:hAnsi="Times New Roman" w:cs="Times New Roman"/>
        </w:rPr>
        <w:t xml:space="preserve"> more recent works (2008, 2009, 2010, 2014, 2017). These are brought to bear in order to help practitioner-researchers to see the trajectory of the research career of a single researcher. These publications are</w:t>
      </w:r>
      <w:r>
        <w:rPr>
          <w:rFonts w:ascii="Times New Roman" w:eastAsia="Times New Roman" w:hAnsi="Times New Roman" w:cs="Times New Roman"/>
        </w:rPr>
        <w:t xml:space="preserve"> also offered as additional opportunities to not only deconstruct the methodology and methods ‘in action’ as they used a range of research publications, but also to encourage practitioners to examine how the author writes in a scholarly way which is both a</w:t>
      </w:r>
      <w:r>
        <w:rPr>
          <w:rFonts w:ascii="Times New Roman" w:eastAsia="Times New Roman" w:hAnsi="Times New Roman" w:cs="Times New Roman"/>
        </w:rPr>
        <w:t>ccessible to a range of audiences while at the same time being acceptable to the academic community’s expectations of high standards of argument construction, citation and referencing.</w:t>
      </w:r>
    </w:p>
    <w:p w14:paraId="000000E0" w14:textId="77777777" w:rsidR="008E72DF" w:rsidRDefault="008E72DF">
      <w:pPr>
        <w:spacing w:line="240" w:lineRule="auto"/>
        <w:rPr>
          <w:rFonts w:ascii="Times New Roman" w:eastAsia="Times New Roman" w:hAnsi="Times New Roman" w:cs="Times New Roman"/>
        </w:rPr>
      </w:pPr>
    </w:p>
    <w:p w14:paraId="000000E1"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In Year 1 of the MPhil we employ the work of Hyland (2017, 2019) to op</w:t>
      </w:r>
      <w:r>
        <w:rPr>
          <w:rFonts w:ascii="Times New Roman" w:eastAsia="Times New Roman" w:hAnsi="Times New Roman" w:cs="Times New Roman"/>
        </w:rPr>
        <w:t>en up discussion of the existence or otherwise of a vocational-academic divide. The purpose of exploring these publications with practitioner-researchers is to help them to recognize that epistemologies are culturally, historically, socially and politicall</w:t>
      </w:r>
      <w:r>
        <w:rPr>
          <w:rFonts w:ascii="Times New Roman" w:eastAsia="Times New Roman" w:hAnsi="Times New Roman" w:cs="Times New Roman"/>
        </w:rPr>
        <w:t>y constructed and that practitioner-researchers in vocational education have a right and indeed a moral obligation to research and improve their own practice rather than to accept that their practice, their research or their ability to theorize is second r</w:t>
      </w:r>
      <w:r>
        <w:rPr>
          <w:rFonts w:ascii="Times New Roman" w:eastAsia="Times New Roman" w:hAnsi="Times New Roman" w:cs="Times New Roman"/>
        </w:rPr>
        <w:t>ate or in any way of less importance or value than their counterparts in HE. In addition, Professor Hyland attends a Year 1 Research Development Workshop to tell his story of research in person.</w:t>
      </w:r>
    </w:p>
    <w:p w14:paraId="000000E2" w14:textId="77777777" w:rsidR="008E72DF" w:rsidRDefault="008E72DF">
      <w:pPr>
        <w:spacing w:line="240" w:lineRule="auto"/>
        <w:rPr>
          <w:rFonts w:ascii="Times New Roman" w:eastAsia="Times New Roman" w:hAnsi="Times New Roman" w:cs="Times New Roman"/>
        </w:rPr>
      </w:pPr>
    </w:p>
    <w:p w14:paraId="000000E3"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 work of Sennett (2008) also plays an important part in t</w:t>
      </w:r>
      <w:r>
        <w:rPr>
          <w:rFonts w:ascii="Times New Roman" w:eastAsia="Times New Roman" w:hAnsi="Times New Roman" w:cs="Times New Roman"/>
        </w:rPr>
        <w:t>he MPhil Year 1, in inviting considerations of his richly described stories and accounts of the nature of skill and the processes and stages involved in the development of practice.</w:t>
      </w:r>
    </w:p>
    <w:p w14:paraId="000000E4" w14:textId="77777777" w:rsidR="008E72DF" w:rsidRDefault="008E72DF">
      <w:pPr>
        <w:spacing w:line="240" w:lineRule="auto"/>
        <w:rPr>
          <w:rFonts w:ascii="Times New Roman" w:eastAsia="Times New Roman" w:hAnsi="Times New Roman" w:cs="Times New Roman"/>
        </w:rPr>
      </w:pPr>
    </w:p>
    <w:p w14:paraId="000000E5"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EXAMPLE FROM MPHIL YEAR </w:t>
      </w:r>
      <w:proofErr w:type="gramStart"/>
      <w:r>
        <w:rPr>
          <w:rFonts w:ascii="Times New Roman" w:eastAsia="Times New Roman" w:hAnsi="Times New Roman" w:cs="Times New Roman"/>
          <w:b/>
        </w:rPr>
        <w:t>2::</w:t>
      </w:r>
      <w:proofErr w:type="gramEnd"/>
      <w:r>
        <w:rPr>
          <w:rFonts w:ascii="Times New Roman" w:eastAsia="Times New Roman" w:hAnsi="Times New Roman" w:cs="Times New Roman"/>
          <w:b/>
        </w:rPr>
        <w:t xml:space="preserve"> METHODOLOLGY REVISITED </w:t>
      </w:r>
    </w:p>
    <w:p w14:paraId="000000E6" w14:textId="77777777" w:rsidR="008E72DF" w:rsidRDefault="008E72DF">
      <w:pPr>
        <w:spacing w:line="240" w:lineRule="auto"/>
        <w:rPr>
          <w:rFonts w:ascii="Times New Roman" w:eastAsia="Times New Roman" w:hAnsi="Times New Roman" w:cs="Times New Roman"/>
          <w:b/>
        </w:rPr>
      </w:pPr>
    </w:p>
    <w:p w14:paraId="000000E7"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We have described ab</w:t>
      </w:r>
      <w:r>
        <w:rPr>
          <w:rFonts w:ascii="Times New Roman" w:eastAsia="Times New Roman" w:hAnsi="Times New Roman" w:cs="Times New Roman"/>
        </w:rPr>
        <w:t>ove how in Year 1, the focus of the PRP is upon, recognizing the need for valuing experience; the importance of beginning with ourselves; being able to talk about what is really happening including ‘felt difficulty’; beginning a process of inquiry directed</w:t>
      </w:r>
      <w:r>
        <w:rPr>
          <w:rFonts w:ascii="Times New Roman" w:eastAsia="Times New Roman" w:hAnsi="Times New Roman" w:cs="Times New Roman"/>
        </w:rPr>
        <w:t xml:space="preserve"> at understanding the nature of the problem; developing research and scholarship through experience and story; the legitimacy of and unique contribution of practitioner-research; challenging divisions between theory, research and practice; critically quest</w:t>
      </w:r>
      <w:r>
        <w:rPr>
          <w:rFonts w:ascii="Times New Roman" w:eastAsia="Times New Roman" w:hAnsi="Times New Roman" w:cs="Times New Roman"/>
        </w:rPr>
        <w:t>ioning the vocational-academic divide. Basic debates in educational research including methodological and methods issues are also introduced. Engagement with the ideas of Dewey and others are supported by pedagogical interventions informing the PRP. Some o</w:t>
      </w:r>
      <w:r>
        <w:rPr>
          <w:rFonts w:ascii="Times New Roman" w:eastAsia="Times New Roman" w:hAnsi="Times New Roman" w:cs="Times New Roman"/>
        </w:rPr>
        <w:t>f these are described in detail above.</w:t>
      </w:r>
    </w:p>
    <w:p w14:paraId="000000E8" w14:textId="77777777" w:rsidR="008E72DF" w:rsidRDefault="008E72DF">
      <w:pPr>
        <w:spacing w:line="240" w:lineRule="auto"/>
        <w:rPr>
          <w:rFonts w:ascii="Times New Roman" w:eastAsia="Times New Roman" w:hAnsi="Times New Roman" w:cs="Times New Roman"/>
        </w:rPr>
      </w:pPr>
    </w:p>
    <w:p w14:paraId="000000E9"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In Year 2 Dewey’s pragmatic epistemology continues to inform the ethos and pedagogical interventions employed in the PRP. At this stage however, philosophical concepts of epistemology and ontology have been introduce</w:t>
      </w:r>
      <w:r>
        <w:rPr>
          <w:rFonts w:ascii="Times New Roman" w:eastAsia="Times New Roman" w:hAnsi="Times New Roman" w:cs="Times New Roman"/>
        </w:rPr>
        <w:t xml:space="preserve">d but not explored in depth. A this </w:t>
      </w:r>
      <w:proofErr w:type="gramStart"/>
      <w:r>
        <w:rPr>
          <w:rFonts w:ascii="Times New Roman" w:eastAsia="Times New Roman" w:hAnsi="Times New Roman" w:cs="Times New Roman"/>
        </w:rPr>
        <w:t>point  the</w:t>
      </w:r>
      <w:proofErr w:type="gramEnd"/>
      <w:r>
        <w:rPr>
          <w:rFonts w:ascii="Times New Roman" w:eastAsia="Times New Roman" w:hAnsi="Times New Roman" w:cs="Times New Roman"/>
        </w:rPr>
        <w:t xml:space="preserve"> stories/biographies  of Socrates, Plato and Aristotle and others, these are considered in greater depth as practitioner researchers draft and refine the Research Methods chapter of their thesis and to reinforc</w:t>
      </w:r>
      <w:r>
        <w:rPr>
          <w:rFonts w:ascii="Times New Roman" w:eastAsia="Times New Roman" w:hAnsi="Times New Roman" w:cs="Times New Roman"/>
        </w:rPr>
        <w:t>e the idea that positivist versus constructivist world do not come from ‘the gods’ but for the ideas of those before us who have tried to make sense of truth and reality .</w:t>
      </w:r>
    </w:p>
    <w:p w14:paraId="000000EA" w14:textId="77777777" w:rsidR="008E72DF" w:rsidRDefault="008E72DF">
      <w:pPr>
        <w:spacing w:line="240" w:lineRule="auto"/>
        <w:rPr>
          <w:rFonts w:ascii="Times New Roman" w:eastAsia="Times New Roman" w:hAnsi="Times New Roman" w:cs="Times New Roman"/>
        </w:rPr>
      </w:pPr>
    </w:p>
    <w:p w14:paraId="000000EB"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 following example from the work of Dunne is employed a pedagogical intervention</w:t>
      </w:r>
      <w:r>
        <w:rPr>
          <w:rFonts w:ascii="Times New Roman" w:eastAsia="Times New Roman" w:hAnsi="Times New Roman" w:cs="Times New Roman"/>
        </w:rPr>
        <w:t>, offered here for illustrative purposes.</w:t>
      </w:r>
    </w:p>
    <w:p w14:paraId="000000EC" w14:textId="77777777" w:rsidR="008E72DF" w:rsidRDefault="008E72DF">
      <w:pPr>
        <w:spacing w:line="240" w:lineRule="auto"/>
        <w:rPr>
          <w:rFonts w:ascii="Times New Roman" w:eastAsia="Times New Roman" w:hAnsi="Times New Roman" w:cs="Times New Roman"/>
        </w:rPr>
      </w:pPr>
    </w:p>
    <w:p w14:paraId="000000ED"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REVISITING TECHNICAL-RATIONAL, TOP-DOWN APPROACHES TO EDUCATION: BLOOM’S TAXONOMY AND THE WORK OF DUNNE (1993)</w:t>
      </w:r>
    </w:p>
    <w:p w14:paraId="000000EE" w14:textId="77777777" w:rsidR="008E72DF" w:rsidRDefault="008E72DF">
      <w:pPr>
        <w:spacing w:line="240" w:lineRule="auto"/>
        <w:rPr>
          <w:rFonts w:ascii="Times New Roman" w:eastAsia="Times New Roman" w:hAnsi="Times New Roman" w:cs="Times New Roman"/>
          <w:b/>
        </w:rPr>
      </w:pPr>
    </w:p>
    <w:p w14:paraId="000000EF"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It is not easy for those engaged in the PRP to grasp why something as intuitively appealing as just t</w:t>
      </w:r>
      <w:r>
        <w:rPr>
          <w:rFonts w:ascii="Times New Roman" w:eastAsia="Times New Roman" w:hAnsi="Times New Roman" w:cs="Times New Roman"/>
        </w:rPr>
        <w:t>elling practitioners about somebody else’s good practice won’t work. The nature of a practice and the pragmatic processes through which a practice changes and improves are complex. On the other hand, notions of the validity of ‘cascade’, ‘beacons of excell</w:t>
      </w:r>
      <w:r>
        <w:rPr>
          <w:rFonts w:ascii="Times New Roman" w:eastAsia="Times New Roman" w:hAnsi="Times New Roman" w:cs="Times New Roman"/>
        </w:rPr>
        <w:t>ence’, ‘advanced practitioners’, ‘champions’ or other technical-rational slogans and approaches to educational improvement are deeply-entrenched and consequently hard to shift. That is why in addition to sharing our own stories of experiences of the diffic</w:t>
      </w:r>
      <w:r>
        <w:rPr>
          <w:rFonts w:ascii="Times New Roman" w:eastAsia="Times New Roman" w:hAnsi="Times New Roman" w:cs="Times New Roman"/>
        </w:rPr>
        <w:t>ulties of putting ideas from theory and research into practice, we encourage participants in the PRP to share their stories of practice with us and with each other. The work of Dunne (1993, pp.1-27) is introduced in the PRP to tell a story of the backgroun</w:t>
      </w:r>
      <w:r>
        <w:rPr>
          <w:rFonts w:ascii="Times New Roman" w:eastAsia="Times New Roman" w:hAnsi="Times New Roman" w:cs="Times New Roman"/>
        </w:rPr>
        <w:t xml:space="preserve">d to and implementation of Bloom et </w:t>
      </w:r>
      <w:proofErr w:type="spellStart"/>
      <w:proofErr w:type="gramStart"/>
      <w:r>
        <w:rPr>
          <w:rFonts w:ascii="Times New Roman" w:eastAsia="Times New Roman" w:hAnsi="Times New Roman" w:cs="Times New Roman"/>
        </w:rPr>
        <w:t>als</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1956) Taxonomy, a piece of research with which every teacher in England is familiar and which many of them use every day. Dunne shares his story with us. He tells us of his encounter with the technical-rational int</w:t>
      </w:r>
      <w:r>
        <w:rPr>
          <w:rFonts w:ascii="Times New Roman" w:eastAsia="Times New Roman" w:hAnsi="Times New Roman" w:cs="Times New Roman"/>
        </w:rPr>
        <w:t xml:space="preserve">roduction of </w:t>
      </w:r>
      <w:proofErr w:type="spellStart"/>
      <w:r>
        <w:rPr>
          <w:rFonts w:ascii="Times New Roman" w:eastAsia="Times New Roman" w:hAnsi="Times New Roman" w:cs="Times New Roman"/>
        </w:rPr>
        <w:t>behavioural</w:t>
      </w:r>
      <w:proofErr w:type="spellEnd"/>
      <w:r>
        <w:rPr>
          <w:rFonts w:ascii="Times New Roman" w:eastAsia="Times New Roman" w:hAnsi="Times New Roman" w:cs="Times New Roman"/>
        </w:rPr>
        <w:t xml:space="preserve"> objectives to education. </w:t>
      </w:r>
      <w:proofErr w:type="spellStart"/>
      <w:r>
        <w:rPr>
          <w:rFonts w:ascii="Times New Roman" w:eastAsia="Times New Roman" w:hAnsi="Times New Roman" w:cs="Times New Roman"/>
        </w:rPr>
        <w:t>Behavioural</w:t>
      </w:r>
      <w:proofErr w:type="spellEnd"/>
      <w:r>
        <w:rPr>
          <w:rFonts w:ascii="Times New Roman" w:eastAsia="Times New Roman" w:hAnsi="Times New Roman" w:cs="Times New Roman"/>
        </w:rPr>
        <w:t xml:space="preserve"> objectives which were supposed to revolutionize education by making it more ‘scientific’. He talks about the perceived practical problem of there being ‘a lack of science’ in the discipline of E</w:t>
      </w:r>
      <w:r>
        <w:rPr>
          <w:rFonts w:ascii="Times New Roman" w:eastAsia="Times New Roman" w:hAnsi="Times New Roman" w:cs="Times New Roman"/>
        </w:rPr>
        <w:t>ducation that ‘needed to be addressed’.</w:t>
      </w:r>
    </w:p>
    <w:p w14:paraId="000000F0" w14:textId="77777777" w:rsidR="008E72DF" w:rsidRDefault="008E72DF">
      <w:pPr>
        <w:spacing w:line="240" w:lineRule="auto"/>
        <w:rPr>
          <w:rFonts w:ascii="Times New Roman" w:eastAsia="Times New Roman" w:hAnsi="Times New Roman" w:cs="Times New Roman"/>
        </w:rPr>
      </w:pPr>
    </w:p>
    <w:p w14:paraId="000000F1"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Dunne recounts his experience with Bloom’s Behavioral Objectives Model. He explains that the aim of the model was to strip back planning and the method of teaching his students to a list of ‘</w:t>
      </w:r>
      <w:proofErr w:type="spellStart"/>
      <w:r>
        <w:rPr>
          <w:rFonts w:ascii="Times New Roman" w:eastAsia="Times New Roman" w:hAnsi="Times New Roman" w:cs="Times New Roman"/>
        </w:rPr>
        <w:t>behavioural</w:t>
      </w:r>
      <w:proofErr w:type="spellEnd"/>
      <w:r>
        <w:rPr>
          <w:rFonts w:ascii="Times New Roman" w:eastAsia="Times New Roman" w:hAnsi="Times New Roman" w:cs="Times New Roman"/>
        </w:rPr>
        <w:t xml:space="preserve"> objectives’ </w:t>
      </w:r>
      <w:r>
        <w:rPr>
          <w:rFonts w:ascii="Times New Roman" w:eastAsia="Times New Roman" w:hAnsi="Times New Roman" w:cs="Times New Roman"/>
        </w:rPr>
        <w:t>or ‘learning outcomes’. He describes how the model turned on the success of the teacher being able to demonstrate on a surface level that the student had understood what they had been shown or told and therefore achieved the objective and how this formulai</w:t>
      </w:r>
      <w:r>
        <w:rPr>
          <w:rFonts w:ascii="Times New Roman" w:eastAsia="Times New Roman" w:hAnsi="Times New Roman" w:cs="Times New Roman"/>
        </w:rPr>
        <w:t>c and instrumental system was rolled out across his college. He describes how Bloom’s Behavioral Objectives Model was hailed as the ‘Royal road to efficiency in teaching’. He goes on to point out how this model l was designed against the backdrop of the ‘N</w:t>
      </w:r>
      <w:r>
        <w:rPr>
          <w:rFonts w:ascii="Times New Roman" w:eastAsia="Times New Roman" w:hAnsi="Times New Roman" w:cs="Times New Roman"/>
        </w:rPr>
        <w:t xml:space="preserve">ew Science of Education’ which was supposed to bring clarity and remove some of the old rhetoric and practical know-how often associated with teaching. Through his story Dunne reveals how remotely designed theories and ‘top down’ approaches to educational </w:t>
      </w:r>
      <w:r>
        <w:rPr>
          <w:rFonts w:ascii="Times New Roman" w:eastAsia="Times New Roman" w:hAnsi="Times New Roman" w:cs="Times New Roman"/>
        </w:rPr>
        <w:t xml:space="preserve">research can be damaging to the practice of education and points out that the popular technical-rational, ‘one size fits all’ approach to educational research, improvement and reform while intuitively appealing, rarely if </w:t>
      </w:r>
      <w:proofErr w:type="gramStart"/>
      <w:r>
        <w:rPr>
          <w:rFonts w:ascii="Times New Roman" w:eastAsia="Times New Roman" w:hAnsi="Times New Roman" w:cs="Times New Roman"/>
        </w:rPr>
        <w:t>ever  hits</w:t>
      </w:r>
      <w:proofErr w:type="gramEnd"/>
      <w:r>
        <w:rPr>
          <w:rFonts w:ascii="Times New Roman" w:eastAsia="Times New Roman" w:hAnsi="Times New Roman" w:cs="Times New Roman"/>
        </w:rPr>
        <w:t xml:space="preserve"> home.</w:t>
      </w:r>
    </w:p>
    <w:p w14:paraId="000000F2" w14:textId="77777777" w:rsidR="008E72DF" w:rsidRDefault="008E72DF">
      <w:pPr>
        <w:spacing w:line="240" w:lineRule="auto"/>
        <w:rPr>
          <w:rFonts w:ascii="Times New Roman" w:eastAsia="Times New Roman" w:hAnsi="Times New Roman" w:cs="Times New Roman"/>
        </w:rPr>
      </w:pPr>
    </w:p>
    <w:p w14:paraId="000000F3"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 grip of Bloo</w:t>
      </w:r>
      <w:r>
        <w:rPr>
          <w:rFonts w:ascii="Times New Roman" w:eastAsia="Times New Roman" w:hAnsi="Times New Roman" w:cs="Times New Roman"/>
        </w:rPr>
        <w:t>m’s Behavioral Objectives Model is still a common problem today and practitioner-researchers we see who interact with on a regular basis often struggle with the tensions of its intuitive appeal alongside its dulling technicality. Paradoxically this is ofte</w:t>
      </w:r>
      <w:r>
        <w:rPr>
          <w:rFonts w:ascii="Times New Roman" w:eastAsia="Times New Roman" w:hAnsi="Times New Roman" w:cs="Times New Roman"/>
        </w:rPr>
        <w:t xml:space="preserve">n compounded by the zealousness of its imposition by management from the top-down’. </w:t>
      </w:r>
    </w:p>
    <w:p w14:paraId="000000F4" w14:textId="77777777" w:rsidR="008E72DF" w:rsidRDefault="008E72DF">
      <w:pPr>
        <w:spacing w:line="240" w:lineRule="auto"/>
        <w:rPr>
          <w:rFonts w:ascii="Times New Roman" w:eastAsia="Times New Roman" w:hAnsi="Times New Roman" w:cs="Times New Roman"/>
        </w:rPr>
      </w:pPr>
    </w:p>
    <w:p w14:paraId="000000F5"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PRP practitioner-researchers tell many other similar tales to those of Dunne in their accounts of what is actually happening in practice, including Models and Policies de</w:t>
      </w:r>
      <w:r>
        <w:rPr>
          <w:rFonts w:ascii="Times New Roman" w:eastAsia="Times New Roman" w:hAnsi="Times New Roman" w:cs="Times New Roman"/>
        </w:rPr>
        <w:t xml:space="preserve">signed to enhance, streamline, or boost efficiency of their colleges and their teaching. </w:t>
      </w:r>
    </w:p>
    <w:p w14:paraId="000000F6" w14:textId="77777777" w:rsidR="008E72DF" w:rsidRDefault="008E72DF">
      <w:pPr>
        <w:spacing w:line="240" w:lineRule="auto"/>
        <w:rPr>
          <w:rFonts w:ascii="Times New Roman" w:eastAsia="Times New Roman" w:hAnsi="Times New Roman" w:cs="Times New Roman"/>
        </w:rPr>
      </w:pPr>
    </w:p>
    <w:p w14:paraId="000000F7"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Evidence from the PRP suggests that these practical stories and experiences are being undervalued and diminished by managers in </w:t>
      </w:r>
      <w:proofErr w:type="spellStart"/>
      <w:r>
        <w:rPr>
          <w:rFonts w:ascii="Times New Roman" w:eastAsia="Times New Roman" w:hAnsi="Times New Roman" w:cs="Times New Roman"/>
        </w:rPr>
        <w:t>favour</w:t>
      </w:r>
      <w:proofErr w:type="spellEnd"/>
      <w:r>
        <w:rPr>
          <w:rFonts w:ascii="Times New Roman" w:eastAsia="Times New Roman" w:hAnsi="Times New Roman" w:cs="Times New Roman"/>
        </w:rPr>
        <w:t xml:space="preserve"> of external, reforms imposed f</w:t>
      </w:r>
      <w:r>
        <w:rPr>
          <w:rFonts w:ascii="Times New Roman" w:eastAsia="Times New Roman" w:hAnsi="Times New Roman" w:cs="Times New Roman"/>
        </w:rPr>
        <w:t xml:space="preserve">rom the top-down. Dunne’s argument that the practical wisdom of teachers in their field should not be ignored or belittled is a powerful one and one that the PRP aims to echo. To frame some of the PRP around his argument is a good starting point. </w:t>
      </w:r>
    </w:p>
    <w:p w14:paraId="000000F8"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F9"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WORK I</w:t>
      </w:r>
      <w:r>
        <w:rPr>
          <w:rFonts w:ascii="Times New Roman" w:eastAsia="Times New Roman" w:hAnsi="Times New Roman" w:cs="Times New Roman"/>
          <w:b/>
        </w:rPr>
        <w:t xml:space="preserve">N PROGRESS: DEVELOPING RESEARCH CAPACITY AND SCHOLARSHIP IN THE PRP  </w:t>
      </w:r>
    </w:p>
    <w:p w14:paraId="000000FA" w14:textId="77777777" w:rsidR="008E72DF" w:rsidRDefault="008E72DF">
      <w:pPr>
        <w:spacing w:line="240" w:lineRule="auto"/>
        <w:rPr>
          <w:rFonts w:ascii="Times New Roman" w:eastAsia="Times New Roman" w:hAnsi="Times New Roman" w:cs="Times New Roman"/>
        </w:rPr>
      </w:pPr>
    </w:p>
    <w:p w14:paraId="000000FB"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We are currently in the process of analyzing and presenting data generated in the study in relation to practitioner-</w:t>
      </w:r>
      <w:proofErr w:type="gramStart"/>
      <w:r>
        <w:rPr>
          <w:rFonts w:ascii="Times New Roman" w:eastAsia="Times New Roman" w:hAnsi="Times New Roman" w:cs="Times New Roman"/>
        </w:rPr>
        <w:t>researchers’</w:t>
      </w:r>
      <w:proofErr w:type="gramEnd"/>
      <w:r>
        <w:rPr>
          <w:rFonts w:ascii="Times New Roman" w:eastAsia="Times New Roman" w:hAnsi="Times New Roman" w:cs="Times New Roman"/>
        </w:rPr>
        <w:t xml:space="preserve"> examples of developing research capacity and scholarship</w:t>
      </w:r>
      <w:r>
        <w:rPr>
          <w:rFonts w:ascii="Times New Roman" w:eastAsia="Times New Roman" w:hAnsi="Times New Roman" w:cs="Times New Roman"/>
        </w:rPr>
        <w:t xml:space="preserve">. These findings will be reported more fully in a forthcoming paper in late 2019 or early 2020. </w:t>
      </w:r>
    </w:p>
    <w:p w14:paraId="000000FC" w14:textId="77777777" w:rsidR="008E72DF" w:rsidRDefault="008E72DF">
      <w:pPr>
        <w:spacing w:line="240" w:lineRule="auto"/>
        <w:rPr>
          <w:rFonts w:ascii="Times New Roman" w:eastAsia="Times New Roman" w:hAnsi="Times New Roman" w:cs="Times New Roman"/>
        </w:rPr>
      </w:pPr>
    </w:p>
    <w:p w14:paraId="000000FD"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Our work on the PRP in relation to the development of research capacity is guided by Dewey where he points out that the way we know something reveals itself to us initially on the level of action and only later in symbolic forms like language. In the conte</w:t>
      </w:r>
      <w:r>
        <w:rPr>
          <w:rFonts w:ascii="Times New Roman" w:eastAsia="Times New Roman" w:hAnsi="Times New Roman" w:cs="Times New Roman"/>
        </w:rPr>
        <w:t xml:space="preserve">xt of the PRP, </w:t>
      </w:r>
      <w:proofErr w:type="gramStart"/>
      <w:r>
        <w:rPr>
          <w:rFonts w:ascii="Times New Roman" w:eastAsia="Times New Roman" w:hAnsi="Times New Roman" w:cs="Times New Roman"/>
        </w:rPr>
        <w:t>it  is</w:t>
      </w:r>
      <w:proofErr w:type="gramEnd"/>
      <w:r>
        <w:rPr>
          <w:rFonts w:ascii="Times New Roman" w:eastAsia="Times New Roman" w:hAnsi="Times New Roman" w:cs="Times New Roman"/>
        </w:rPr>
        <w:t xml:space="preserve"> important to note, that the development of a language to think, talk and write in,  in careful, considered and critical ways about direct experience and research, plays an important role in helping PRP practitioner-researchers to face</w:t>
      </w:r>
      <w:r>
        <w:rPr>
          <w:rFonts w:ascii="Times New Roman" w:eastAsia="Times New Roman" w:hAnsi="Times New Roman" w:cs="Times New Roman"/>
        </w:rPr>
        <w:t xml:space="preserve"> the, ‘tribunal of sense experience’ in practice. For this reason, the incremental approach adopted to the development of the conventions of research including, talking about what is really happening in practice and taking time to identify and understand t</w:t>
      </w:r>
      <w:r>
        <w:rPr>
          <w:rFonts w:ascii="Times New Roman" w:eastAsia="Times New Roman" w:hAnsi="Times New Roman" w:cs="Times New Roman"/>
        </w:rPr>
        <w:t xml:space="preserve">he research problem in Year 1 is purposive. Equally purposive is the PRP’s positioning of in-depth consideration of research methodology in MPhil Year 2 rather than Year </w:t>
      </w:r>
      <w:proofErr w:type="gramStart"/>
      <w:r>
        <w:rPr>
          <w:rFonts w:ascii="Times New Roman" w:eastAsia="Times New Roman" w:hAnsi="Times New Roman" w:cs="Times New Roman"/>
        </w:rPr>
        <w:t>1.In</w:t>
      </w:r>
      <w:proofErr w:type="gramEnd"/>
      <w:r>
        <w:rPr>
          <w:rFonts w:ascii="Times New Roman" w:eastAsia="Times New Roman" w:hAnsi="Times New Roman" w:cs="Times New Roman"/>
        </w:rPr>
        <w:t xml:space="preserve"> Year 1 the main emphasis in the PRP focuses upon identifying the educational prob</w:t>
      </w:r>
      <w:r>
        <w:rPr>
          <w:rFonts w:ascii="Times New Roman" w:eastAsia="Times New Roman" w:hAnsi="Times New Roman" w:cs="Times New Roman"/>
        </w:rPr>
        <w:t>lem in practice and in beginning to engage with the thinking and writing of others  who have encountered this problem before us. The study of epistemology, ontology and methodology are left to Year 2 on the grounds ideas of reality and truth should also be</w:t>
      </w:r>
      <w:r>
        <w:rPr>
          <w:rFonts w:ascii="Times New Roman" w:eastAsia="Times New Roman" w:hAnsi="Times New Roman" w:cs="Times New Roman"/>
        </w:rPr>
        <w:t xml:space="preserve"> allowed to emerge not only from the experience of respected philosophers but also those of PRP practitioners themselves.</w:t>
      </w:r>
    </w:p>
    <w:p w14:paraId="000000FE" w14:textId="77777777" w:rsidR="008E72DF" w:rsidRDefault="008E72DF">
      <w:pPr>
        <w:spacing w:line="240" w:lineRule="auto"/>
        <w:rPr>
          <w:rFonts w:ascii="Times New Roman" w:eastAsia="Times New Roman" w:hAnsi="Times New Roman" w:cs="Times New Roman"/>
        </w:rPr>
      </w:pPr>
    </w:p>
    <w:p w14:paraId="000000FF"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 development of research capacity and scholarship in the PRP is therefore pragmatic and grounded in, regular shared experience, co</w:t>
      </w:r>
      <w:r>
        <w:rPr>
          <w:rFonts w:ascii="Times New Roman" w:eastAsia="Times New Roman" w:hAnsi="Times New Roman" w:cs="Times New Roman"/>
        </w:rPr>
        <w:t xml:space="preserve">-operation, mutual engagement in a shared endeavor, critical dialogue as well as in a range of forms of written communication, problem-finding, problem-solving and critical </w:t>
      </w:r>
      <w:proofErr w:type="gramStart"/>
      <w:r>
        <w:rPr>
          <w:rFonts w:ascii="Times New Roman" w:eastAsia="Times New Roman" w:hAnsi="Times New Roman" w:cs="Times New Roman"/>
        </w:rPr>
        <w:t>dialogue .</w:t>
      </w:r>
      <w:proofErr w:type="gramEnd"/>
    </w:p>
    <w:p w14:paraId="00000100" w14:textId="77777777" w:rsidR="008E72DF" w:rsidRDefault="008E72DF">
      <w:pPr>
        <w:spacing w:line="240" w:lineRule="auto"/>
        <w:rPr>
          <w:rFonts w:ascii="Times New Roman" w:eastAsia="Times New Roman" w:hAnsi="Times New Roman" w:cs="Times New Roman"/>
        </w:rPr>
      </w:pPr>
    </w:p>
    <w:p w14:paraId="00000101"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SUMMARY AND CONCLUSION </w:t>
      </w:r>
    </w:p>
    <w:p w14:paraId="00000102" w14:textId="77777777" w:rsidR="008E72DF" w:rsidRDefault="008E72DF">
      <w:pPr>
        <w:spacing w:line="240" w:lineRule="auto"/>
        <w:rPr>
          <w:rFonts w:ascii="Times New Roman" w:eastAsia="Times New Roman" w:hAnsi="Times New Roman" w:cs="Times New Roman"/>
          <w:b/>
        </w:rPr>
      </w:pPr>
    </w:p>
    <w:p w14:paraId="00000103"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work of Dewey (1929, 1933), </w:t>
      </w:r>
      <w:proofErr w:type="spellStart"/>
      <w:r>
        <w:rPr>
          <w:rFonts w:ascii="Times New Roman" w:eastAsia="Times New Roman" w:hAnsi="Times New Roman" w:cs="Times New Roman"/>
        </w:rPr>
        <w:t>Biesta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Burbules</w:t>
      </w:r>
      <w:proofErr w:type="spellEnd"/>
      <w:r>
        <w:rPr>
          <w:rFonts w:ascii="Times New Roman" w:eastAsia="Times New Roman" w:hAnsi="Times New Roman" w:cs="Times New Roman"/>
        </w:rPr>
        <w:t xml:space="preserve"> (2003), </w:t>
      </w:r>
      <w:proofErr w:type="spellStart"/>
      <w:r>
        <w:rPr>
          <w:rFonts w:ascii="Times New Roman" w:eastAsia="Times New Roman" w:hAnsi="Times New Roman" w:cs="Times New Roman"/>
        </w:rPr>
        <w:t>Kemmis</w:t>
      </w:r>
      <w:proofErr w:type="spellEnd"/>
      <w:r>
        <w:rPr>
          <w:rFonts w:ascii="Times New Roman" w:eastAsia="Times New Roman" w:hAnsi="Times New Roman" w:cs="Times New Roman"/>
        </w:rPr>
        <w:t xml:space="preserve"> (1995), </w:t>
      </w:r>
      <w:proofErr w:type="spellStart"/>
      <w:r>
        <w:rPr>
          <w:rFonts w:ascii="Times New Roman" w:eastAsia="Times New Roman" w:hAnsi="Times New Roman" w:cs="Times New Roman"/>
        </w:rPr>
        <w:t>Carr</w:t>
      </w:r>
      <w:proofErr w:type="spellEnd"/>
      <w:r>
        <w:rPr>
          <w:rFonts w:ascii="Times New Roman" w:eastAsia="Times New Roman" w:hAnsi="Times New Roman" w:cs="Times New Roman"/>
        </w:rPr>
        <w:t xml:space="preserve"> (1995) and the stories of Gregory (1973), </w:t>
      </w: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(1983, 2017), Dunne (1993), Hunt (1987) and Sennett (2008), among others, we have shared our experiences and understandings of developing and supporting, practitio</w:t>
      </w:r>
      <w:r>
        <w:rPr>
          <w:rFonts w:ascii="Times New Roman" w:eastAsia="Times New Roman" w:hAnsi="Times New Roman" w:cs="Times New Roman"/>
        </w:rPr>
        <w:t xml:space="preserve">ner-research in the PRP. We have made the case that educational research needs to be conducted by educational practitioners in the settings of the educational practice that constitute the sites of their work. </w:t>
      </w:r>
    </w:p>
    <w:p w14:paraId="00000104" w14:textId="77777777" w:rsidR="008E72DF" w:rsidRDefault="008E72DF">
      <w:pPr>
        <w:spacing w:line="240" w:lineRule="auto"/>
        <w:rPr>
          <w:rFonts w:ascii="Times New Roman" w:eastAsia="Times New Roman" w:hAnsi="Times New Roman" w:cs="Times New Roman"/>
        </w:rPr>
      </w:pPr>
    </w:p>
    <w:p w14:paraId="00000105"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We suggest that the pragmatic approach to edu</w:t>
      </w:r>
      <w:r>
        <w:rPr>
          <w:rFonts w:ascii="Times New Roman" w:eastAsia="Times New Roman" w:hAnsi="Times New Roman" w:cs="Times New Roman"/>
        </w:rPr>
        <w:t xml:space="preserve">cational improvement underpinning the PRP may offer a corrective </w:t>
      </w:r>
      <w:proofErr w:type="gramStart"/>
      <w:r>
        <w:rPr>
          <w:rFonts w:ascii="Times New Roman" w:eastAsia="Times New Roman" w:hAnsi="Times New Roman" w:cs="Times New Roman"/>
        </w:rPr>
        <w:t>( or</w:t>
      </w:r>
      <w:proofErr w:type="gramEnd"/>
      <w:r>
        <w:rPr>
          <w:rFonts w:ascii="Times New Roman" w:eastAsia="Times New Roman" w:hAnsi="Times New Roman" w:cs="Times New Roman"/>
        </w:rPr>
        <w:t xml:space="preserve"> at least a complementary approach) to some of the shortcomings of ‘top-down’, ‘outside-in’, neoliberal and positivist metanarratives in the field of educational evaluation. We </w:t>
      </w:r>
      <w:proofErr w:type="gramStart"/>
      <w:r>
        <w:rPr>
          <w:rFonts w:ascii="Times New Roman" w:eastAsia="Times New Roman" w:hAnsi="Times New Roman" w:cs="Times New Roman"/>
        </w:rPr>
        <w:t>have  high</w:t>
      </w:r>
      <w:r>
        <w:rPr>
          <w:rFonts w:ascii="Times New Roman" w:eastAsia="Times New Roman" w:hAnsi="Times New Roman" w:cs="Times New Roman"/>
        </w:rPr>
        <w:t>lighted</w:t>
      </w:r>
      <w:proofErr w:type="gramEnd"/>
      <w:r>
        <w:rPr>
          <w:rFonts w:ascii="Times New Roman" w:eastAsia="Times New Roman" w:hAnsi="Times New Roman" w:cs="Times New Roman"/>
        </w:rPr>
        <w:t xml:space="preserve"> the importance of engaging teachers in more democratic and cooperative forms of educational research related to the improvement of their practice. We have described critical moments in and provide examples of pedagogical interventions in the develo</w:t>
      </w:r>
      <w:r>
        <w:rPr>
          <w:rFonts w:ascii="Times New Roman" w:eastAsia="Times New Roman" w:hAnsi="Times New Roman" w:cs="Times New Roman"/>
        </w:rPr>
        <w:t>pment of research capacity and scholarship in the PRP. The theoretical framework underpinning the PRP is explained with reference to a number of seminal texts. Through the work of Dewey (1933) and Hunt (1987), we have foregrounded the important role of exp</w:t>
      </w:r>
      <w:r>
        <w:rPr>
          <w:rFonts w:ascii="Times New Roman" w:eastAsia="Times New Roman" w:hAnsi="Times New Roman" w:cs="Times New Roman"/>
        </w:rPr>
        <w:t xml:space="preserve">erience in the improvement of educational practice. Through the work of Gregory (1973), we have pointed to the power of stories to make complex ideas accessible, shape thinking and contribute to the </w:t>
      </w:r>
      <w:r>
        <w:rPr>
          <w:rFonts w:ascii="Times New Roman" w:eastAsia="Times New Roman" w:hAnsi="Times New Roman" w:cs="Times New Roman"/>
        </w:rPr>
        <w:lastRenderedPageBreak/>
        <w:t xml:space="preserve">development of character and good judgement in practice. </w:t>
      </w:r>
      <w:r>
        <w:rPr>
          <w:rFonts w:ascii="Times New Roman" w:eastAsia="Times New Roman" w:hAnsi="Times New Roman" w:cs="Times New Roman"/>
        </w:rPr>
        <w:t xml:space="preserve">We have brought to life, the shortcomings of ‘top-down’, ‘outside-in’’, approaches to the improvement of educational practice, premised on technical-rational world views with reference to the work of Hunt (1987) Dunne (1993, 2005), Sennett (2008) and </w:t>
      </w:r>
      <w:proofErr w:type="spellStart"/>
      <w:r>
        <w:rPr>
          <w:rFonts w:ascii="Times New Roman" w:eastAsia="Times New Roman" w:hAnsi="Times New Roman" w:cs="Times New Roman"/>
        </w:rPr>
        <w:t>Coffi</w:t>
      </w:r>
      <w:r>
        <w:rPr>
          <w:rFonts w:ascii="Times New Roman" w:eastAsia="Times New Roman" w:hAnsi="Times New Roman" w:cs="Times New Roman"/>
        </w:rPr>
        <w:t>eld</w:t>
      </w:r>
      <w:proofErr w:type="spellEnd"/>
      <w:r>
        <w:rPr>
          <w:rFonts w:ascii="Times New Roman" w:eastAsia="Times New Roman" w:hAnsi="Times New Roman" w:cs="Times New Roman"/>
        </w:rPr>
        <w:t>, 2017</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w:t>
      </w:r>
    </w:p>
    <w:p w14:paraId="00000106" w14:textId="77777777" w:rsidR="008E72DF" w:rsidRDefault="008E72DF">
      <w:pPr>
        <w:spacing w:line="240" w:lineRule="auto"/>
        <w:rPr>
          <w:rFonts w:ascii="Times New Roman" w:eastAsia="Times New Roman" w:hAnsi="Times New Roman" w:cs="Times New Roman"/>
        </w:rPr>
      </w:pPr>
    </w:p>
    <w:p w14:paraId="00000107"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PRP aims to help tackle research projects that </w:t>
      </w:r>
      <w:proofErr w:type="gramStart"/>
      <w:r>
        <w:rPr>
          <w:rFonts w:ascii="Times New Roman" w:eastAsia="Times New Roman" w:hAnsi="Times New Roman" w:cs="Times New Roman"/>
        </w:rPr>
        <w:t>are  not</w:t>
      </w:r>
      <w:proofErr w:type="gramEnd"/>
      <w:r>
        <w:rPr>
          <w:rFonts w:ascii="Times New Roman" w:eastAsia="Times New Roman" w:hAnsi="Times New Roman" w:cs="Times New Roman"/>
        </w:rPr>
        <w:t xml:space="preserve"> only relevant to practitioner’s areas of expertise and have an impact on their practice but also have the potential to inspire other practitioners to research their own practice an</w:t>
      </w:r>
      <w:r>
        <w:rPr>
          <w:rFonts w:ascii="Times New Roman" w:eastAsia="Times New Roman" w:hAnsi="Times New Roman" w:cs="Times New Roman"/>
        </w:rPr>
        <w:t>d tell their own stories of research and inquiry. Emerging evidence indicates that a significant number of practitioners in the PRP subsequently provide practical role models for their colleagues which in turn enables them to engage in practitioner researc</w:t>
      </w:r>
      <w:r>
        <w:rPr>
          <w:rFonts w:ascii="Times New Roman" w:eastAsia="Times New Roman" w:hAnsi="Times New Roman" w:cs="Times New Roman"/>
        </w:rPr>
        <w:t>h. This points to a potential sustainability in PRP’s approach to the development of educational improvement, research and scholarship.</w:t>
      </w:r>
    </w:p>
    <w:p w14:paraId="00000108" w14:textId="77777777" w:rsidR="008E72DF" w:rsidRDefault="008E72DF">
      <w:pPr>
        <w:spacing w:line="240" w:lineRule="auto"/>
        <w:rPr>
          <w:rFonts w:ascii="Times New Roman" w:eastAsia="Times New Roman" w:hAnsi="Times New Roman" w:cs="Times New Roman"/>
        </w:rPr>
      </w:pPr>
    </w:p>
    <w:p w14:paraId="00000109"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Evidence from our interim analysis of the PRP indicates that participants in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are encouraged to develop th</w:t>
      </w:r>
      <w:r>
        <w:rPr>
          <w:rFonts w:ascii="Times New Roman" w:eastAsia="Times New Roman" w:hAnsi="Times New Roman" w:cs="Times New Roman"/>
        </w:rPr>
        <w:t xml:space="preserve">eir thinking by critically engaging with and deconstructing key texts in educational research. Emerging evidence suggests that this experience gives them the basic tools they need to research their own practice in systematic and rigorous ways, informed by </w:t>
      </w:r>
      <w:r>
        <w:rPr>
          <w:rFonts w:ascii="Times New Roman" w:eastAsia="Times New Roman" w:hAnsi="Times New Roman" w:cs="Times New Roman"/>
        </w:rPr>
        <w:t>both theory and research in situations where practice is advanced in the light of empirical evidence.</w:t>
      </w:r>
    </w:p>
    <w:p w14:paraId="0000010A" w14:textId="77777777" w:rsidR="008E72DF" w:rsidRDefault="008E72DF">
      <w:pPr>
        <w:spacing w:line="240" w:lineRule="auto"/>
        <w:rPr>
          <w:rFonts w:ascii="Times New Roman" w:eastAsia="Times New Roman" w:hAnsi="Times New Roman" w:cs="Times New Roman"/>
        </w:rPr>
      </w:pPr>
    </w:p>
    <w:p w14:paraId="0000010B"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We conclude that stories of experience and research methods can and should be told by those doing and living the research and not only reserved for the a</w:t>
      </w:r>
      <w:r>
        <w:rPr>
          <w:rFonts w:ascii="Times New Roman" w:eastAsia="Times New Roman" w:hAnsi="Times New Roman" w:cs="Times New Roman"/>
        </w:rPr>
        <w:t>ttentions of researchers removed from the realities and challenges of educational practice in the FAVE sector.</w:t>
      </w:r>
    </w:p>
    <w:p w14:paraId="0000010C" w14:textId="77777777" w:rsidR="008E72DF" w:rsidRDefault="008E72DF">
      <w:pPr>
        <w:spacing w:line="240" w:lineRule="auto"/>
        <w:rPr>
          <w:rFonts w:ascii="Times New Roman" w:eastAsia="Times New Roman" w:hAnsi="Times New Roman" w:cs="Times New Roman"/>
        </w:rPr>
      </w:pPr>
    </w:p>
    <w:p w14:paraId="0000010D" w14:textId="77777777" w:rsidR="008E72DF" w:rsidRDefault="008E72DF">
      <w:pPr>
        <w:spacing w:line="240" w:lineRule="auto"/>
        <w:rPr>
          <w:rFonts w:ascii="Times New Roman" w:eastAsia="Times New Roman" w:hAnsi="Times New Roman" w:cs="Times New Roman"/>
        </w:rPr>
      </w:pPr>
    </w:p>
    <w:p w14:paraId="0000010E"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Contributions from the above works are helping us to frame the development of what we believe is a coherent alternative model of education impr</w:t>
      </w:r>
      <w:r>
        <w:rPr>
          <w:rFonts w:ascii="Times New Roman" w:eastAsia="Times New Roman" w:hAnsi="Times New Roman" w:cs="Times New Roman"/>
        </w:rPr>
        <w:t>ovement. This model is informed by theory and research from the disciplines of Education, Philosophy and Sociology. We use these contributions to make the case that ‘inside-out’ and ‘bottom- up’ approaches to educational evaluation and improvement are at l</w:t>
      </w:r>
      <w:r>
        <w:rPr>
          <w:rFonts w:ascii="Times New Roman" w:eastAsia="Times New Roman" w:hAnsi="Times New Roman" w:cs="Times New Roman"/>
        </w:rPr>
        <w:t xml:space="preserve">east worthy of consideration as an alternative or a least a complementary approach to ’top down’ and ‘outside-in’ models of educational change. </w:t>
      </w:r>
    </w:p>
    <w:p w14:paraId="0000010F" w14:textId="77777777" w:rsidR="008E72DF" w:rsidRDefault="008E72DF">
      <w:pPr>
        <w:spacing w:line="240" w:lineRule="auto"/>
        <w:rPr>
          <w:rFonts w:ascii="Times New Roman" w:eastAsia="Times New Roman" w:hAnsi="Times New Roman" w:cs="Times New Roman"/>
        </w:rPr>
      </w:pPr>
    </w:p>
    <w:p w14:paraId="00000110"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The findings of this study may be of interest to policy, education and other professionals with responsibility</w:t>
      </w:r>
      <w:r>
        <w:rPr>
          <w:rFonts w:ascii="Times New Roman" w:eastAsia="Times New Roman" w:hAnsi="Times New Roman" w:cs="Times New Roman"/>
        </w:rPr>
        <w:t xml:space="preserve"> for educational research, evaluation and improvement.</w:t>
      </w:r>
    </w:p>
    <w:p w14:paraId="00000111" w14:textId="77777777" w:rsidR="008E72DF" w:rsidRDefault="008E72DF">
      <w:pPr>
        <w:spacing w:line="240" w:lineRule="auto"/>
        <w:rPr>
          <w:rFonts w:ascii="Times New Roman" w:eastAsia="Times New Roman" w:hAnsi="Times New Roman" w:cs="Times New Roman"/>
        </w:rPr>
      </w:pPr>
    </w:p>
    <w:p w14:paraId="00000112" w14:textId="77777777" w:rsidR="008E72DF" w:rsidRDefault="008E72DF">
      <w:pPr>
        <w:spacing w:line="240" w:lineRule="auto"/>
        <w:rPr>
          <w:rFonts w:ascii="Times New Roman" w:eastAsia="Times New Roman" w:hAnsi="Times New Roman" w:cs="Times New Roman"/>
        </w:rPr>
      </w:pPr>
    </w:p>
    <w:p w14:paraId="00000113" w14:textId="77777777" w:rsidR="008E72DF" w:rsidRDefault="008E72DF">
      <w:pPr>
        <w:spacing w:line="240" w:lineRule="auto"/>
        <w:rPr>
          <w:rFonts w:ascii="Times New Roman" w:eastAsia="Times New Roman" w:hAnsi="Times New Roman" w:cs="Times New Roman"/>
          <w:b/>
        </w:rPr>
      </w:pPr>
    </w:p>
    <w:p w14:paraId="00000114" w14:textId="77777777" w:rsidR="008E72DF" w:rsidRDefault="008E72DF">
      <w:pPr>
        <w:spacing w:line="240" w:lineRule="auto"/>
        <w:rPr>
          <w:rFonts w:ascii="Times New Roman" w:eastAsia="Times New Roman" w:hAnsi="Times New Roman" w:cs="Times New Roman"/>
          <w:b/>
        </w:rPr>
      </w:pPr>
    </w:p>
    <w:p w14:paraId="00000115" w14:textId="77777777" w:rsidR="008E72DF" w:rsidRDefault="008E72DF">
      <w:pPr>
        <w:spacing w:line="240" w:lineRule="auto"/>
        <w:rPr>
          <w:rFonts w:ascii="Times New Roman" w:eastAsia="Times New Roman" w:hAnsi="Times New Roman" w:cs="Times New Roman"/>
          <w:b/>
        </w:rPr>
      </w:pPr>
    </w:p>
    <w:p w14:paraId="00000116" w14:textId="77777777" w:rsidR="008E72DF" w:rsidRDefault="00BB593D">
      <w:pPr>
        <w:spacing w:line="240" w:lineRule="auto"/>
        <w:rPr>
          <w:rFonts w:ascii="Times New Roman" w:eastAsia="Times New Roman" w:hAnsi="Times New Roman" w:cs="Times New Roman"/>
          <w:b/>
        </w:rPr>
      </w:pPr>
      <w:r>
        <w:rPr>
          <w:rFonts w:ascii="Times New Roman" w:eastAsia="Times New Roman" w:hAnsi="Times New Roman" w:cs="Times New Roman"/>
          <w:b/>
        </w:rPr>
        <w:t>REFERENCES</w:t>
      </w:r>
    </w:p>
    <w:p w14:paraId="00000117" w14:textId="77777777" w:rsidR="008E72DF" w:rsidRDefault="008E72DF">
      <w:pPr>
        <w:spacing w:line="240" w:lineRule="auto"/>
        <w:rPr>
          <w:rFonts w:ascii="Times New Roman" w:eastAsia="Times New Roman" w:hAnsi="Times New Roman" w:cs="Times New Roman"/>
          <w:b/>
        </w:rPr>
      </w:pPr>
    </w:p>
    <w:p w14:paraId="00000118" w14:textId="77777777"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Arnove</w:t>
      </w:r>
      <w:proofErr w:type="spellEnd"/>
      <w:r>
        <w:rPr>
          <w:rFonts w:ascii="Times New Roman" w:eastAsia="Times New Roman" w:hAnsi="Times New Roman" w:cs="Times New Roman"/>
        </w:rPr>
        <w:t xml:space="preserve"> R. (2002) ‘Comparative and International Education Society’ (CIES) Presidential Address, Facing the Twenty-First Century: Challenges and Contributions.  </w:t>
      </w:r>
      <w:r>
        <w:rPr>
          <w:rFonts w:ascii="Times New Roman" w:eastAsia="Times New Roman" w:hAnsi="Times New Roman" w:cs="Times New Roman"/>
          <w:i/>
        </w:rPr>
        <w:t>Comparative Education Re</w:t>
      </w:r>
      <w:r>
        <w:rPr>
          <w:rFonts w:ascii="Times New Roman" w:eastAsia="Times New Roman" w:hAnsi="Times New Roman" w:cs="Times New Roman"/>
          <w:i/>
        </w:rPr>
        <w:t xml:space="preserve">view, </w:t>
      </w:r>
      <w:r>
        <w:rPr>
          <w:rFonts w:ascii="Times New Roman" w:eastAsia="Times New Roman" w:hAnsi="Times New Roman" w:cs="Times New Roman"/>
        </w:rPr>
        <w:t xml:space="preserve">Vol. 5, No.34. pp. 477-503. </w:t>
      </w:r>
    </w:p>
    <w:p w14:paraId="00000119" w14:textId="77777777" w:rsidR="008E72DF" w:rsidRDefault="008E72DF">
      <w:pPr>
        <w:spacing w:line="240" w:lineRule="auto"/>
        <w:rPr>
          <w:rFonts w:ascii="Times New Roman" w:eastAsia="Times New Roman" w:hAnsi="Times New Roman" w:cs="Times New Roman"/>
        </w:rPr>
      </w:pPr>
    </w:p>
    <w:p w14:paraId="0000011A"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Ball, S., (2008) </w:t>
      </w:r>
      <w:r>
        <w:rPr>
          <w:rFonts w:ascii="Times New Roman" w:eastAsia="Times New Roman" w:hAnsi="Times New Roman" w:cs="Times New Roman"/>
          <w:i/>
        </w:rPr>
        <w:t>Education Debate</w:t>
      </w:r>
      <w:r>
        <w:rPr>
          <w:rFonts w:ascii="Times New Roman" w:eastAsia="Times New Roman" w:hAnsi="Times New Roman" w:cs="Times New Roman"/>
        </w:rPr>
        <w:t>. Bristol: The Policy Press.</w:t>
      </w:r>
    </w:p>
    <w:p w14:paraId="0000011B" w14:textId="77777777" w:rsidR="008E72DF" w:rsidRDefault="008E72DF">
      <w:pPr>
        <w:spacing w:line="240" w:lineRule="auto"/>
        <w:rPr>
          <w:rFonts w:ascii="Times New Roman" w:eastAsia="Times New Roman" w:hAnsi="Times New Roman" w:cs="Times New Roman"/>
        </w:rPr>
      </w:pPr>
    </w:p>
    <w:p w14:paraId="0000011C"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Ball, S., (2018) The tragedy of state education in England: Reluctance, compromise and muddle - a system in disarray. </w:t>
      </w:r>
      <w:r>
        <w:rPr>
          <w:rFonts w:ascii="Times New Roman" w:eastAsia="Times New Roman" w:hAnsi="Times New Roman" w:cs="Times New Roman"/>
          <w:i/>
        </w:rPr>
        <w:t>Journal of the British Academy</w:t>
      </w:r>
      <w:r>
        <w:rPr>
          <w:rFonts w:ascii="Times New Roman" w:eastAsia="Times New Roman" w:hAnsi="Times New Roman" w:cs="Times New Roman"/>
        </w:rPr>
        <w:t>, 6, pp. 207-238.</w:t>
      </w:r>
    </w:p>
    <w:p w14:paraId="0000011D" w14:textId="77777777" w:rsidR="008E72DF" w:rsidRDefault="008E72DF">
      <w:pPr>
        <w:spacing w:line="240" w:lineRule="auto"/>
        <w:rPr>
          <w:rFonts w:ascii="Times New Roman" w:eastAsia="Times New Roman" w:hAnsi="Times New Roman" w:cs="Times New Roman"/>
        </w:rPr>
      </w:pPr>
    </w:p>
    <w:p w14:paraId="0000011E" w14:textId="77777777"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Biesta</w:t>
      </w:r>
      <w:proofErr w:type="spellEnd"/>
      <w:r>
        <w:rPr>
          <w:rFonts w:ascii="Times New Roman" w:eastAsia="Times New Roman" w:hAnsi="Times New Roman" w:cs="Times New Roman"/>
        </w:rPr>
        <w:t xml:space="preserve">, J., and </w:t>
      </w:r>
      <w:proofErr w:type="spellStart"/>
      <w:r>
        <w:rPr>
          <w:rFonts w:ascii="Times New Roman" w:eastAsia="Times New Roman" w:hAnsi="Times New Roman" w:cs="Times New Roman"/>
        </w:rPr>
        <w:t>Burbules</w:t>
      </w:r>
      <w:proofErr w:type="spellEnd"/>
      <w:r>
        <w:rPr>
          <w:rFonts w:ascii="Times New Roman" w:eastAsia="Times New Roman" w:hAnsi="Times New Roman" w:cs="Times New Roman"/>
        </w:rPr>
        <w:t xml:space="preserve">, N., (2003) </w:t>
      </w:r>
      <w:r>
        <w:rPr>
          <w:rFonts w:ascii="Times New Roman" w:eastAsia="Times New Roman" w:hAnsi="Times New Roman" w:cs="Times New Roman"/>
          <w:i/>
        </w:rPr>
        <w:t>Pragmatism and Educational Research</w:t>
      </w:r>
      <w:r>
        <w:rPr>
          <w:rFonts w:ascii="Times New Roman" w:eastAsia="Times New Roman" w:hAnsi="Times New Roman" w:cs="Times New Roman"/>
        </w:rPr>
        <w:t>. Maryland: Rowman &amp; Littlefield Publishers, Inc.</w:t>
      </w:r>
    </w:p>
    <w:p w14:paraId="0000011F" w14:textId="77777777" w:rsidR="008E72DF" w:rsidRDefault="008E72DF">
      <w:pPr>
        <w:spacing w:line="240" w:lineRule="auto"/>
        <w:rPr>
          <w:rFonts w:ascii="Times New Roman" w:eastAsia="Times New Roman" w:hAnsi="Times New Roman" w:cs="Times New Roman"/>
        </w:rPr>
      </w:pPr>
    </w:p>
    <w:p w14:paraId="00000120" w14:textId="77777777" w:rsidR="008E72DF" w:rsidRDefault="00BB593D">
      <w:p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Bloom, B.S., </w:t>
      </w:r>
      <w:proofErr w:type="spellStart"/>
      <w:r>
        <w:rPr>
          <w:rFonts w:ascii="Times New Roman" w:eastAsia="Times New Roman" w:hAnsi="Times New Roman" w:cs="Times New Roman"/>
        </w:rPr>
        <w:t>Engelhart</w:t>
      </w:r>
      <w:proofErr w:type="spellEnd"/>
      <w:r>
        <w:rPr>
          <w:rFonts w:ascii="Times New Roman" w:eastAsia="Times New Roman" w:hAnsi="Times New Roman" w:cs="Times New Roman"/>
        </w:rPr>
        <w:t xml:space="preserve">, E.J., Hill, W.H. and </w:t>
      </w:r>
      <w:proofErr w:type="spellStart"/>
      <w:proofErr w:type="gramStart"/>
      <w:r>
        <w:rPr>
          <w:rFonts w:ascii="Times New Roman" w:eastAsia="Times New Roman" w:hAnsi="Times New Roman" w:cs="Times New Roman"/>
        </w:rPr>
        <w:t>Krathwohl,D</w:t>
      </w:r>
      <w:proofErr w:type="gramEnd"/>
      <w:r>
        <w:rPr>
          <w:rFonts w:ascii="Times New Roman" w:eastAsia="Times New Roman" w:hAnsi="Times New Roman" w:cs="Times New Roman"/>
        </w:rPr>
        <w:t>.R</w:t>
      </w:r>
      <w:proofErr w:type="spellEnd"/>
      <w:r>
        <w:rPr>
          <w:rFonts w:ascii="Times New Roman" w:eastAsia="Times New Roman" w:hAnsi="Times New Roman" w:cs="Times New Roman"/>
        </w:rPr>
        <w:t xml:space="preserve">, (1956) </w:t>
      </w:r>
      <w:r>
        <w:rPr>
          <w:rFonts w:ascii="Times New Roman" w:eastAsia="Times New Roman" w:hAnsi="Times New Roman" w:cs="Times New Roman"/>
          <w:i/>
        </w:rPr>
        <w:t>The Classification of Educational Goals, Handbo</w:t>
      </w:r>
      <w:r>
        <w:rPr>
          <w:rFonts w:ascii="Times New Roman" w:eastAsia="Times New Roman" w:hAnsi="Times New Roman" w:cs="Times New Roman"/>
          <w:i/>
        </w:rPr>
        <w:t xml:space="preserve">ok 1: Cognitive Domain. </w:t>
      </w:r>
      <w:r>
        <w:rPr>
          <w:rFonts w:ascii="Times New Roman" w:eastAsia="Times New Roman" w:hAnsi="Times New Roman" w:cs="Times New Roman"/>
        </w:rPr>
        <w:t>New York: McKay,</w:t>
      </w:r>
    </w:p>
    <w:p w14:paraId="00000122" w14:textId="77777777" w:rsidR="008E72DF" w:rsidRDefault="008E72DF">
      <w:pPr>
        <w:spacing w:line="240" w:lineRule="auto"/>
        <w:rPr>
          <w:rFonts w:ascii="Times New Roman" w:eastAsia="Times New Roman" w:hAnsi="Times New Roman" w:cs="Times New Roman"/>
        </w:rPr>
      </w:pPr>
    </w:p>
    <w:p w14:paraId="00000123" w14:textId="77777777"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Carr</w:t>
      </w:r>
      <w:proofErr w:type="spellEnd"/>
      <w:r>
        <w:rPr>
          <w:rFonts w:ascii="Times New Roman" w:eastAsia="Times New Roman" w:hAnsi="Times New Roman" w:cs="Times New Roman"/>
        </w:rPr>
        <w:t xml:space="preserve">, W., (1995) </w:t>
      </w:r>
      <w:r>
        <w:rPr>
          <w:rFonts w:ascii="Times New Roman" w:eastAsia="Times New Roman" w:hAnsi="Times New Roman" w:cs="Times New Roman"/>
          <w:i/>
        </w:rPr>
        <w:t>For Education: Towards Critical Educational Inquiry</w:t>
      </w:r>
      <w:r>
        <w:rPr>
          <w:rFonts w:ascii="Times New Roman" w:eastAsia="Times New Roman" w:hAnsi="Times New Roman" w:cs="Times New Roman"/>
        </w:rPr>
        <w:t>. Buckingham:  Open University Press.</w:t>
      </w:r>
    </w:p>
    <w:p w14:paraId="00000124" w14:textId="77777777" w:rsidR="008E72DF" w:rsidRDefault="008E72DF">
      <w:pPr>
        <w:spacing w:line="240" w:lineRule="auto"/>
        <w:rPr>
          <w:rFonts w:ascii="Times New Roman" w:eastAsia="Times New Roman" w:hAnsi="Times New Roman" w:cs="Times New Roman"/>
        </w:rPr>
      </w:pPr>
    </w:p>
    <w:p w14:paraId="00000125" w14:textId="77777777"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F., and </w:t>
      </w:r>
      <w:proofErr w:type="spellStart"/>
      <w:r>
        <w:rPr>
          <w:rFonts w:ascii="Times New Roman" w:eastAsia="Times New Roman" w:hAnsi="Times New Roman" w:cs="Times New Roman"/>
        </w:rPr>
        <w:t>Borrill</w:t>
      </w:r>
      <w:proofErr w:type="spellEnd"/>
      <w:r>
        <w:rPr>
          <w:rFonts w:ascii="Times New Roman" w:eastAsia="Times New Roman" w:hAnsi="Times New Roman" w:cs="Times New Roman"/>
        </w:rPr>
        <w:t xml:space="preserve">, C., (1983) ‘Entree and Exit’, </w:t>
      </w:r>
      <w:r>
        <w:rPr>
          <w:rFonts w:ascii="Times New Roman" w:eastAsia="Times New Roman" w:hAnsi="Times New Roman" w:cs="Times New Roman"/>
          <w:i/>
        </w:rPr>
        <w:t>The Sociological Review.</w:t>
      </w:r>
      <w:r>
        <w:rPr>
          <w:rFonts w:ascii="Times New Roman" w:eastAsia="Times New Roman" w:hAnsi="Times New Roman" w:cs="Times New Roman"/>
        </w:rPr>
        <w:t xml:space="preserve"> Volume 31, Issue 3. pp.5</w:t>
      </w:r>
      <w:r>
        <w:rPr>
          <w:rFonts w:ascii="Times New Roman" w:eastAsia="Times New Roman" w:hAnsi="Times New Roman" w:cs="Times New Roman"/>
        </w:rPr>
        <w:t>20-545.</w:t>
      </w:r>
    </w:p>
    <w:p w14:paraId="00000126"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127" w14:textId="77777777"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F., (2008) </w:t>
      </w:r>
      <w:r>
        <w:rPr>
          <w:rFonts w:ascii="Times New Roman" w:eastAsia="Times New Roman" w:hAnsi="Times New Roman" w:cs="Times New Roman"/>
          <w:i/>
        </w:rPr>
        <w:t>Just Suppose Teaching and Learning Became the First Priority</w:t>
      </w:r>
      <w:r>
        <w:rPr>
          <w:rFonts w:ascii="Times New Roman" w:eastAsia="Times New Roman" w:hAnsi="Times New Roman" w:cs="Times New Roman"/>
        </w:rPr>
        <w:t>. London: Learning and Skills Network (LSN).</w:t>
      </w:r>
    </w:p>
    <w:p w14:paraId="00000128" w14:textId="77777777" w:rsidR="008E72DF" w:rsidRDefault="008E72DF">
      <w:pPr>
        <w:spacing w:line="240" w:lineRule="auto"/>
        <w:rPr>
          <w:rFonts w:ascii="Times New Roman" w:eastAsia="Times New Roman" w:hAnsi="Times New Roman" w:cs="Times New Roman"/>
        </w:rPr>
      </w:pPr>
    </w:p>
    <w:p w14:paraId="00000129" w14:textId="77777777"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F., (2009) </w:t>
      </w:r>
      <w:r>
        <w:rPr>
          <w:rFonts w:ascii="Times New Roman" w:eastAsia="Times New Roman" w:hAnsi="Times New Roman" w:cs="Times New Roman"/>
          <w:i/>
        </w:rPr>
        <w:t>All You Ever wanted to Know About Learning and Teaching but were too Cool to Ask</w:t>
      </w:r>
      <w:r>
        <w:rPr>
          <w:rFonts w:ascii="Times New Roman" w:eastAsia="Times New Roman" w:hAnsi="Times New Roman" w:cs="Times New Roman"/>
        </w:rPr>
        <w:t>. London: Learning</w:t>
      </w:r>
      <w:r>
        <w:rPr>
          <w:rFonts w:ascii="Times New Roman" w:eastAsia="Times New Roman" w:hAnsi="Times New Roman" w:cs="Times New Roman"/>
        </w:rPr>
        <w:t xml:space="preserve"> and Skills Network (LSN).</w:t>
      </w:r>
    </w:p>
    <w:p w14:paraId="0000012A" w14:textId="77777777" w:rsidR="008E72DF" w:rsidRDefault="008E72DF">
      <w:pPr>
        <w:spacing w:line="240" w:lineRule="auto"/>
        <w:rPr>
          <w:rFonts w:ascii="Times New Roman" w:eastAsia="Times New Roman" w:hAnsi="Times New Roman" w:cs="Times New Roman"/>
        </w:rPr>
      </w:pPr>
    </w:p>
    <w:p w14:paraId="0000012B" w14:textId="77777777"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F., (2010) </w:t>
      </w:r>
      <w:r>
        <w:rPr>
          <w:rFonts w:ascii="Times New Roman" w:eastAsia="Times New Roman" w:hAnsi="Times New Roman" w:cs="Times New Roman"/>
          <w:i/>
        </w:rPr>
        <w:t>Yes, but what has Semmelweis to do with my Professional Development as a Tutor?</w:t>
      </w:r>
      <w:r>
        <w:rPr>
          <w:rFonts w:ascii="Times New Roman" w:eastAsia="Times New Roman" w:hAnsi="Times New Roman" w:cs="Times New Roman"/>
        </w:rPr>
        <w:t xml:space="preserve"> London: Learning and Skills Network (LSN).</w:t>
      </w:r>
    </w:p>
    <w:p w14:paraId="0000012C" w14:textId="77777777" w:rsidR="008E72DF" w:rsidRDefault="008E72DF">
      <w:pPr>
        <w:spacing w:line="240" w:lineRule="auto"/>
        <w:rPr>
          <w:rFonts w:ascii="Times New Roman" w:eastAsia="Times New Roman" w:hAnsi="Times New Roman" w:cs="Times New Roman"/>
        </w:rPr>
      </w:pPr>
    </w:p>
    <w:p w14:paraId="0000012D" w14:textId="77777777"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F., Costa, C., </w:t>
      </w:r>
      <w:proofErr w:type="spellStart"/>
      <w:r>
        <w:rPr>
          <w:rFonts w:ascii="Times New Roman" w:eastAsia="Times New Roman" w:hAnsi="Times New Roman" w:cs="Times New Roman"/>
        </w:rPr>
        <w:t>MIller</w:t>
      </w:r>
      <w:proofErr w:type="spellEnd"/>
      <w:r>
        <w:rPr>
          <w:rFonts w:ascii="Times New Roman" w:eastAsia="Times New Roman" w:hAnsi="Times New Roman" w:cs="Times New Roman"/>
        </w:rPr>
        <w:t xml:space="preserve">, W., and Webber. J. (2014) </w:t>
      </w:r>
      <w:r>
        <w:rPr>
          <w:rFonts w:ascii="Times New Roman" w:eastAsia="Times New Roman" w:hAnsi="Times New Roman" w:cs="Times New Roman"/>
          <w:i/>
        </w:rPr>
        <w:t>Beyond Bulimic Learning:</w:t>
      </w:r>
      <w:r>
        <w:rPr>
          <w:rFonts w:ascii="Times New Roman" w:eastAsia="Times New Roman" w:hAnsi="Times New Roman" w:cs="Times New Roman"/>
          <w:i/>
        </w:rPr>
        <w:t xml:space="preserve"> Improving teaching in further education.</w:t>
      </w:r>
      <w:r>
        <w:rPr>
          <w:rFonts w:ascii="Times New Roman" w:eastAsia="Times New Roman" w:hAnsi="Times New Roman" w:cs="Times New Roman"/>
        </w:rPr>
        <w:t xml:space="preserve"> London: Institute of Education Press.</w:t>
      </w:r>
    </w:p>
    <w:p w14:paraId="0000012E" w14:textId="77777777" w:rsidR="008E72DF" w:rsidRDefault="008E72DF">
      <w:pPr>
        <w:spacing w:line="240" w:lineRule="auto"/>
        <w:rPr>
          <w:rFonts w:ascii="Times New Roman" w:eastAsia="Times New Roman" w:hAnsi="Times New Roman" w:cs="Times New Roman"/>
        </w:rPr>
      </w:pPr>
    </w:p>
    <w:p w14:paraId="0000012F" w14:textId="77777777"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F., (2017) </w:t>
      </w:r>
      <w:r>
        <w:rPr>
          <w:rFonts w:ascii="Times New Roman" w:eastAsia="Times New Roman" w:hAnsi="Times New Roman" w:cs="Times New Roman"/>
          <w:i/>
        </w:rPr>
        <w:t>Will the Leopard Change its Spots? A new model of inspection for OFSTED.</w:t>
      </w:r>
      <w:r>
        <w:rPr>
          <w:rFonts w:ascii="Times New Roman" w:eastAsia="Times New Roman" w:hAnsi="Times New Roman" w:cs="Times New Roman"/>
        </w:rPr>
        <w:t xml:space="preserve"> London: UCL IOE Press.</w:t>
      </w:r>
    </w:p>
    <w:p w14:paraId="00000130" w14:textId="77777777" w:rsidR="008E72DF" w:rsidRDefault="008E72DF">
      <w:pPr>
        <w:spacing w:line="240" w:lineRule="auto"/>
        <w:rPr>
          <w:rFonts w:ascii="Times New Roman" w:eastAsia="Times New Roman" w:hAnsi="Times New Roman" w:cs="Times New Roman"/>
        </w:rPr>
      </w:pPr>
    </w:p>
    <w:p w14:paraId="00000131"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Dewey, J., (1929) ‘The Quest for Certainty’. In </w:t>
      </w:r>
      <w:proofErr w:type="spellStart"/>
      <w:r>
        <w:rPr>
          <w:rFonts w:ascii="Times New Roman" w:eastAsia="Times New Roman" w:hAnsi="Times New Roman" w:cs="Times New Roman"/>
        </w:rPr>
        <w:t>Boydston</w:t>
      </w:r>
      <w:proofErr w:type="spellEnd"/>
      <w:r>
        <w:rPr>
          <w:rFonts w:ascii="Times New Roman" w:eastAsia="Times New Roman" w:hAnsi="Times New Roman" w:cs="Times New Roman"/>
        </w:rPr>
        <w:t xml:space="preserve">, J., A., Poulos, K., (Eds.) (1978) </w:t>
      </w:r>
      <w:r>
        <w:rPr>
          <w:rFonts w:ascii="Times New Roman" w:eastAsia="Times New Roman" w:hAnsi="Times New Roman" w:cs="Times New Roman"/>
          <w:i/>
        </w:rPr>
        <w:t>Checklist of Writings about John Dewey.</w:t>
      </w:r>
      <w:r>
        <w:rPr>
          <w:rFonts w:ascii="Times New Roman" w:eastAsia="Times New Roman" w:hAnsi="Times New Roman" w:cs="Times New Roman"/>
        </w:rPr>
        <w:t xml:space="preserve"> Second Edition. Carbondale: Illinois South University Press.</w:t>
      </w:r>
    </w:p>
    <w:p w14:paraId="00000132" w14:textId="77777777" w:rsidR="008E72DF" w:rsidRDefault="008E72DF">
      <w:pPr>
        <w:spacing w:line="240" w:lineRule="auto"/>
        <w:rPr>
          <w:rFonts w:ascii="Times New Roman" w:eastAsia="Times New Roman" w:hAnsi="Times New Roman" w:cs="Times New Roman"/>
        </w:rPr>
      </w:pPr>
    </w:p>
    <w:p w14:paraId="00000133"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Dewey, J., (1933) </w:t>
      </w:r>
      <w:r>
        <w:rPr>
          <w:rFonts w:ascii="Times New Roman" w:eastAsia="Times New Roman" w:hAnsi="Times New Roman" w:cs="Times New Roman"/>
          <w:i/>
        </w:rPr>
        <w:t>How We Think</w:t>
      </w:r>
      <w:r>
        <w:rPr>
          <w:rFonts w:ascii="Times New Roman" w:eastAsia="Times New Roman" w:hAnsi="Times New Roman" w:cs="Times New Roman"/>
        </w:rPr>
        <w:t xml:space="preserve">: A Restatement of the Relation </w:t>
      </w:r>
      <w:r>
        <w:rPr>
          <w:rFonts w:ascii="Times New Roman" w:eastAsia="Times New Roman" w:hAnsi="Times New Roman" w:cs="Times New Roman"/>
        </w:rPr>
        <w:t>of Reflective Thinking to the Educative Process. Boston, MA: D.C. Heath &amp; Co Publishers.</w:t>
      </w:r>
    </w:p>
    <w:p w14:paraId="00000134" w14:textId="77777777" w:rsidR="008E72DF" w:rsidRDefault="008E72DF">
      <w:pPr>
        <w:spacing w:line="240" w:lineRule="auto"/>
        <w:rPr>
          <w:rFonts w:ascii="Times New Roman" w:eastAsia="Times New Roman" w:hAnsi="Times New Roman" w:cs="Times New Roman"/>
        </w:rPr>
      </w:pPr>
    </w:p>
    <w:p w14:paraId="00000135"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Dunne, J., (1993) </w:t>
      </w:r>
      <w:r>
        <w:rPr>
          <w:rFonts w:ascii="Times New Roman" w:eastAsia="Times New Roman" w:hAnsi="Times New Roman" w:cs="Times New Roman"/>
          <w:i/>
        </w:rPr>
        <w:t>Back to the rough groun</w:t>
      </w:r>
      <w:r>
        <w:rPr>
          <w:rFonts w:ascii="Times New Roman" w:eastAsia="Times New Roman" w:hAnsi="Times New Roman" w:cs="Times New Roman"/>
        </w:rPr>
        <w:t>d. Indiana: University of Notre Dame Press.</w:t>
      </w:r>
    </w:p>
    <w:p w14:paraId="00000136" w14:textId="77777777" w:rsidR="008E72DF" w:rsidRDefault="008E72DF">
      <w:pPr>
        <w:spacing w:line="240" w:lineRule="auto"/>
        <w:rPr>
          <w:rFonts w:ascii="Times New Roman" w:eastAsia="Times New Roman" w:hAnsi="Times New Roman" w:cs="Times New Roman"/>
        </w:rPr>
      </w:pPr>
    </w:p>
    <w:p w14:paraId="00000137" w14:textId="4E39A968"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Dunne, J., (2005) ‘</w:t>
      </w:r>
      <w:r>
        <w:rPr>
          <w:rFonts w:ascii="Times New Roman" w:eastAsia="Times New Roman" w:hAnsi="Times New Roman" w:cs="Times New Roman"/>
        </w:rPr>
        <w:t xml:space="preserve">What’s the good of education?’ In W. </w:t>
      </w:r>
      <w:proofErr w:type="spellStart"/>
      <w:r>
        <w:rPr>
          <w:rFonts w:ascii="Times New Roman" w:eastAsia="Times New Roman" w:hAnsi="Times New Roman" w:cs="Times New Roman"/>
        </w:rPr>
        <w:t>Carr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The </w:t>
      </w:r>
      <w:proofErr w:type="spellStart"/>
      <w:r>
        <w:rPr>
          <w:rFonts w:ascii="Times New Roman" w:eastAsia="Times New Roman" w:hAnsi="Times New Roman" w:cs="Times New Roman"/>
          <w:i/>
        </w:rPr>
        <w:t>RoutledgeFalmer</w:t>
      </w:r>
      <w:proofErr w:type="spellEnd"/>
      <w:r>
        <w:rPr>
          <w:rFonts w:ascii="Times New Roman" w:eastAsia="Times New Roman" w:hAnsi="Times New Roman" w:cs="Times New Roman"/>
          <w:i/>
        </w:rPr>
        <w:t xml:space="preserve"> Reader in Philosophy of Education,</w:t>
      </w:r>
      <w:r>
        <w:rPr>
          <w:rFonts w:ascii="Times New Roman" w:eastAsia="Times New Roman" w:hAnsi="Times New Roman" w:cs="Times New Roman"/>
          <w:i/>
        </w:rPr>
        <w:t xml:space="preserve"> </w:t>
      </w:r>
      <w:r>
        <w:rPr>
          <w:rFonts w:ascii="Times New Roman" w:eastAsia="Times New Roman" w:hAnsi="Times New Roman" w:cs="Times New Roman"/>
        </w:rPr>
        <w:t xml:space="preserve">pp. 145-160, Abingdon, Oxon: Routledge </w:t>
      </w:r>
    </w:p>
    <w:p w14:paraId="00000138" w14:textId="77777777" w:rsidR="008E72DF" w:rsidRDefault="008E72DF">
      <w:pPr>
        <w:spacing w:line="240" w:lineRule="auto"/>
        <w:rPr>
          <w:rFonts w:ascii="Times New Roman" w:eastAsia="Times New Roman" w:hAnsi="Times New Roman" w:cs="Times New Roman"/>
        </w:rPr>
      </w:pPr>
    </w:p>
    <w:p w14:paraId="00000139"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Edwards, T (2000) p.58 cited in </w:t>
      </w:r>
      <w:proofErr w:type="spellStart"/>
      <w:r>
        <w:rPr>
          <w:rFonts w:ascii="Times New Roman" w:eastAsia="Times New Roman" w:hAnsi="Times New Roman" w:cs="Times New Roman"/>
        </w:rPr>
        <w:t>Coffield</w:t>
      </w:r>
      <w:proofErr w:type="spellEnd"/>
      <w:r>
        <w:rPr>
          <w:rFonts w:ascii="Times New Roman" w:eastAsia="Times New Roman" w:hAnsi="Times New Roman" w:cs="Times New Roman"/>
        </w:rPr>
        <w:t xml:space="preserve">, F., (2017) </w:t>
      </w:r>
      <w:r>
        <w:rPr>
          <w:rFonts w:ascii="Times New Roman" w:eastAsia="Times New Roman" w:hAnsi="Times New Roman" w:cs="Times New Roman"/>
          <w:i/>
        </w:rPr>
        <w:t>Will the Leopard Change its Spots? A new model of inspection for OFSTED</w:t>
      </w:r>
      <w:r>
        <w:rPr>
          <w:rFonts w:ascii="Times New Roman" w:eastAsia="Times New Roman" w:hAnsi="Times New Roman" w:cs="Times New Roman"/>
        </w:rPr>
        <w:t>. London: UCL IOE Press.</w:t>
      </w:r>
    </w:p>
    <w:p w14:paraId="0000013A" w14:textId="77777777" w:rsidR="008E72DF" w:rsidRDefault="008E72DF">
      <w:pPr>
        <w:spacing w:line="240" w:lineRule="auto"/>
        <w:rPr>
          <w:rFonts w:ascii="Times New Roman" w:eastAsia="Times New Roman" w:hAnsi="Times New Roman" w:cs="Times New Roman"/>
        </w:rPr>
      </w:pPr>
    </w:p>
    <w:p w14:paraId="0000013B"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Eisner, E</w:t>
      </w:r>
      <w:r>
        <w:rPr>
          <w:rFonts w:ascii="Times New Roman" w:eastAsia="Times New Roman" w:hAnsi="Times New Roman" w:cs="Times New Roman"/>
        </w:rPr>
        <w:t xml:space="preserve"> (1993) ‘Forms of Understanding and the Future of Educational Research’, </w:t>
      </w:r>
      <w:r>
        <w:rPr>
          <w:rFonts w:ascii="Times New Roman" w:eastAsia="Times New Roman" w:hAnsi="Times New Roman" w:cs="Times New Roman"/>
          <w:i/>
        </w:rPr>
        <w:t>Educational Researcher</w:t>
      </w:r>
      <w:r>
        <w:rPr>
          <w:rFonts w:ascii="Times New Roman" w:eastAsia="Times New Roman" w:hAnsi="Times New Roman" w:cs="Times New Roman"/>
        </w:rPr>
        <w:t>. Volume 22. No. 7, pp. 5 - 11.</w:t>
      </w:r>
    </w:p>
    <w:p w14:paraId="0000013C" w14:textId="77777777" w:rsidR="008E72DF" w:rsidRDefault="008E72DF">
      <w:pPr>
        <w:spacing w:line="240" w:lineRule="auto"/>
        <w:rPr>
          <w:rFonts w:ascii="Times New Roman" w:eastAsia="Times New Roman" w:hAnsi="Times New Roman" w:cs="Times New Roman"/>
        </w:rPr>
      </w:pPr>
    </w:p>
    <w:p w14:paraId="0000013D" w14:textId="77777777"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Eraut</w:t>
      </w:r>
      <w:proofErr w:type="spellEnd"/>
      <w:r>
        <w:rPr>
          <w:rFonts w:ascii="Times New Roman" w:eastAsia="Times New Roman" w:hAnsi="Times New Roman" w:cs="Times New Roman"/>
        </w:rPr>
        <w:t xml:space="preserve">, M., (2004) ‘Transfer of Knowledge Between Education and Workplace Settings’. In </w:t>
      </w:r>
      <w:proofErr w:type="spellStart"/>
      <w:r>
        <w:rPr>
          <w:rFonts w:ascii="Times New Roman" w:eastAsia="Times New Roman" w:hAnsi="Times New Roman" w:cs="Times New Roman"/>
        </w:rPr>
        <w:t>Rainbird</w:t>
      </w:r>
      <w:proofErr w:type="spellEnd"/>
      <w:r>
        <w:rPr>
          <w:rFonts w:ascii="Times New Roman" w:eastAsia="Times New Roman" w:hAnsi="Times New Roman" w:cs="Times New Roman"/>
        </w:rPr>
        <w:t>, H., Fuller, A, and Munro, A, (E</w:t>
      </w:r>
      <w:r>
        <w:rPr>
          <w:rFonts w:ascii="Times New Roman" w:eastAsia="Times New Roman" w:hAnsi="Times New Roman" w:cs="Times New Roman"/>
        </w:rPr>
        <w:t xml:space="preserve">ds.) </w:t>
      </w:r>
      <w:r>
        <w:rPr>
          <w:rFonts w:ascii="Times New Roman" w:eastAsia="Times New Roman" w:hAnsi="Times New Roman" w:cs="Times New Roman"/>
          <w:i/>
        </w:rPr>
        <w:t>Workplace Learning in Context.</w:t>
      </w:r>
      <w:r>
        <w:rPr>
          <w:rFonts w:ascii="Times New Roman" w:eastAsia="Times New Roman" w:hAnsi="Times New Roman" w:cs="Times New Roman"/>
        </w:rPr>
        <w:t xml:space="preserve"> London: Routledge. pp. 201-221.</w:t>
      </w:r>
    </w:p>
    <w:p w14:paraId="0000013E" w14:textId="77777777" w:rsidR="008E72DF" w:rsidRDefault="008E72DF">
      <w:pPr>
        <w:spacing w:line="240" w:lineRule="auto"/>
        <w:rPr>
          <w:rFonts w:ascii="Times New Roman" w:eastAsia="Times New Roman" w:hAnsi="Times New Roman" w:cs="Times New Roman"/>
        </w:rPr>
      </w:pPr>
    </w:p>
    <w:p w14:paraId="0000013F" w14:textId="0EF85D0F"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Fie</w:t>
      </w:r>
      <w:r>
        <w:rPr>
          <w:rFonts w:ascii="Times New Roman" w:eastAsia="Times New Roman" w:hAnsi="Times New Roman" w:cs="Times New Roman"/>
        </w:rPr>
        <w:t>lding,</w:t>
      </w:r>
      <w:r w:rsidR="0032568D">
        <w:rPr>
          <w:rFonts w:ascii="Times New Roman" w:eastAsia="Times New Roman" w:hAnsi="Times New Roman" w:cs="Times New Roman"/>
        </w:rPr>
        <w:t xml:space="preserve"> </w:t>
      </w:r>
      <w:r>
        <w:rPr>
          <w:rFonts w:ascii="Times New Roman" w:eastAsia="Times New Roman" w:hAnsi="Times New Roman" w:cs="Times New Roman"/>
        </w:rPr>
        <w:t xml:space="preserve">M., Bragg, </w:t>
      </w:r>
      <w:r>
        <w:rPr>
          <w:rFonts w:ascii="Times New Roman" w:eastAsia="Times New Roman" w:hAnsi="Times New Roman" w:cs="Times New Roman"/>
        </w:rPr>
        <w:t>S</w:t>
      </w:r>
      <w:r>
        <w:rPr>
          <w:rFonts w:ascii="Times New Roman" w:eastAsia="Times New Roman" w:hAnsi="Times New Roman" w:cs="Times New Roman"/>
        </w:rPr>
        <w:t xml:space="preserve">., Craig, J., </w:t>
      </w:r>
      <w:r>
        <w:rPr>
          <w:rFonts w:ascii="Times New Roman" w:eastAsia="Times New Roman" w:hAnsi="Times New Roman" w:cs="Times New Roman"/>
        </w:rPr>
        <w:t xml:space="preserve">Cunningham, I., </w:t>
      </w:r>
      <w:proofErr w:type="spellStart"/>
      <w:r>
        <w:rPr>
          <w:rFonts w:ascii="Times New Roman" w:eastAsia="Times New Roman" w:hAnsi="Times New Roman" w:cs="Times New Roman"/>
        </w:rPr>
        <w:t>Eraut</w:t>
      </w:r>
      <w:proofErr w:type="spellEnd"/>
      <w:r>
        <w:rPr>
          <w:rFonts w:ascii="Times New Roman" w:eastAsia="Times New Roman" w:hAnsi="Times New Roman" w:cs="Times New Roman"/>
        </w:rPr>
        <w:t xml:space="preserve">, M., </w:t>
      </w:r>
      <w:proofErr w:type="spellStart"/>
      <w:r>
        <w:rPr>
          <w:rFonts w:ascii="Times New Roman" w:eastAsia="Times New Roman" w:hAnsi="Times New Roman" w:cs="Times New Roman"/>
        </w:rPr>
        <w:t>Gillinson</w:t>
      </w:r>
      <w:proofErr w:type="spellEnd"/>
      <w:r>
        <w:rPr>
          <w:rFonts w:ascii="Times New Roman" w:eastAsia="Times New Roman" w:hAnsi="Times New Roman" w:cs="Times New Roman"/>
        </w:rPr>
        <w:t xml:space="preserve">, S., Horne, M., Robinson, C., and Thorpe, J. (2000) </w:t>
      </w:r>
      <w:r>
        <w:rPr>
          <w:rFonts w:ascii="Times New Roman" w:eastAsia="Times New Roman" w:hAnsi="Times New Roman" w:cs="Times New Roman"/>
          <w:i/>
        </w:rPr>
        <w:t>Factors Influencing the Transfer of Good Practice.</w:t>
      </w:r>
      <w:r>
        <w:rPr>
          <w:rFonts w:ascii="Times New Roman" w:eastAsia="Times New Roman" w:hAnsi="Times New Roman" w:cs="Times New Roman"/>
        </w:rPr>
        <w:t xml:space="preserve"> Sussex: Depart</w:t>
      </w:r>
      <w:r>
        <w:rPr>
          <w:rFonts w:ascii="Times New Roman" w:eastAsia="Times New Roman" w:hAnsi="Times New Roman" w:cs="Times New Roman"/>
        </w:rPr>
        <w:t>ment for Education.</w:t>
      </w:r>
    </w:p>
    <w:p w14:paraId="00000140" w14:textId="77777777" w:rsidR="008E72DF" w:rsidRDefault="008E72DF">
      <w:pPr>
        <w:spacing w:line="240" w:lineRule="auto"/>
        <w:rPr>
          <w:rFonts w:ascii="Times New Roman" w:eastAsia="Times New Roman" w:hAnsi="Times New Roman" w:cs="Times New Roman"/>
        </w:rPr>
      </w:pPr>
    </w:p>
    <w:p w14:paraId="00000141"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Gardner, J., Holmes, B., and Leitch, R (2008) ‘Where there is smoke, there is (the potential for) fire: soft indicators of research and policy impact’, </w:t>
      </w:r>
      <w:r>
        <w:rPr>
          <w:rFonts w:ascii="Times New Roman" w:eastAsia="Times New Roman" w:hAnsi="Times New Roman" w:cs="Times New Roman"/>
          <w:i/>
        </w:rPr>
        <w:t>Cambridge Journal of Education</w:t>
      </w:r>
      <w:r>
        <w:rPr>
          <w:rFonts w:ascii="Times New Roman" w:eastAsia="Times New Roman" w:hAnsi="Times New Roman" w:cs="Times New Roman"/>
        </w:rPr>
        <w:t>, Vol 38: No.1, pp. 89 - 104.</w:t>
      </w:r>
    </w:p>
    <w:p w14:paraId="00000142"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143"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Gregory, M., (1973) </w:t>
      </w:r>
      <w:r>
        <w:rPr>
          <w:rFonts w:ascii="Times New Roman" w:eastAsia="Times New Roman" w:hAnsi="Times New Roman" w:cs="Times New Roman"/>
          <w:i/>
        </w:rPr>
        <w:t>S</w:t>
      </w:r>
      <w:r>
        <w:rPr>
          <w:rFonts w:ascii="Times New Roman" w:eastAsia="Times New Roman" w:hAnsi="Times New Roman" w:cs="Times New Roman"/>
          <w:i/>
        </w:rPr>
        <w:t>haped by Stories: The Ethical Power of Narratives</w:t>
      </w:r>
      <w:r>
        <w:rPr>
          <w:rFonts w:ascii="Times New Roman" w:eastAsia="Times New Roman" w:hAnsi="Times New Roman" w:cs="Times New Roman"/>
        </w:rPr>
        <w:t>. University of Indiana: University of Notre Dame Press.</w:t>
      </w:r>
    </w:p>
    <w:p w14:paraId="00000144" w14:textId="77777777" w:rsidR="008E72DF" w:rsidRDefault="008E72DF">
      <w:pPr>
        <w:spacing w:line="240" w:lineRule="auto"/>
        <w:rPr>
          <w:rFonts w:ascii="Times New Roman" w:eastAsia="Times New Roman" w:hAnsi="Times New Roman" w:cs="Times New Roman"/>
        </w:rPr>
      </w:pPr>
    </w:p>
    <w:p w14:paraId="00000145"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Gregson, M., and Nixon, L (2011) Unlocking the potential of Skills for Life (</w:t>
      </w:r>
      <w:proofErr w:type="spellStart"/>
      <w:r>
        <w:rPr>
          <w:rFonts w:ascii="Times New Roman" w:eastAsia="Times New Roman" w:hAnsi="Times New Roman" w:cs="Times New Roman"/>
        </w:rPr>
        <w:t>SfL</w:t>
      </w:r>
      <w:proofErr w:type="spellEnd"/>
      <w:r>
        <w:rPr>
          <w:rFonts w:ascii="Times New Roman" w:eastAsia="Times New Roman" w:hAnsi="Times New Roman" w:cs="Times New Roman"/>
        </w:rPr>
        <w:t>) tutors and learners: a critical evaluation of the implementation of</w:t>
      </w:r>
      <w:r>
        <w:rPr>
          <w:rFonts w:ascii="Times New Roman" w:eastAsia="Times New Roman" w:hAnsi="Times New Roman" w:cs="Times New Roman"/>
        </w:rPr>
        <w:t xml:space="preserve"> </w:t>
      </w:r>
      <w:proofErr w:type="spellStart"/>
      <w:r>
        <w:rPr>
          <w:rFonts w:ascii="Times New Roman" w:eastAsia="Times New Roman" w:hAnsi="Times New Roman" w:cs="Times New Roman"/>
        </w:rPr>
        <w:t>SfL</w:t>
      </w:r>
      <w:proofErr w:type="spellEnd"/>
      <w:r>
        <w:rPr>
          <w:rFonts w:ascii="Times New Roman" w:eastAsia="Times New Roman" w:hAnsi="Times New Roman" w:cs="Times New Roman"/>
        </w:rPr>
        <w:t xml:space="preserve"> policy in England. </w:t>
      </w:r>
      <w:r>
        <w:rPr>
          <w:rFonts w:ascii="Times New Roman" w:eastAsia="Times New Roman" w:hAnsi="Times New Roman" w:cs="Times New Roman"/>
          <w:i/>
        </w:rPr>
        <w:t>Teaching in Lifelong Learning</w:t>
      </w:r>
      <w:r>
        <w:rPr>
          <w:rFonts w:ascii="Times New Roman" w:eastAsia="Times New Roman" w:hAnsi="Times New Roman" w:cs="Times New Roman"/>
        </w:rPr>
        <w:t xml:space="preserve"> </w:t>
      </w:r>
      <w:r>
        <w:rPr>
          <w:rFonts w:ascii="Times New Roman" w:eastAsia="Times New Roman" w:hAnsi="Times New Roman" w:cs="Times New Roman"/>
          <w:i/>
        </w:rPr>
        <w:t>Journal</w:t>
      </w:r>
      <w:r>
        <w:rPr>
          <w:rFonts w:ascii="Times New Roman" w:eastAsia="Times New Roman" w:hAnsi="Times New Roman" w:cs="Times New Roman"/>
        </w:rPr>
        <w:t>. 3. 52-66. 10.5920/till.2011.3152.</w:t>
      </w:r>
    </w:p>
    <w:p w14:paraId="00000146" w14:textId="77777777" w:rsidR="008E72DF" w:rsidRDefault="008E72DF">
      <w:pPr>
        <w:spacing w:line="240" w:lineRule="auto"/>
        <w:rPr>
          <w:rFonts w:ascii="Times New Roman" w:eastAsia="Times New Roman" w:hAnsi="Times New Roman" w:cs="Times New Roman"/>
        </w:rPr>
      </w:pPr>
    </w:p>
    <w:p w14:paraId="00000147"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Gregson, M., and </w:t>
      </w:r>
      <w:proofErr w:type="spellStart"/>
      <w:r>
        <w:rPr>
          <w:rFonts w:ascii="Times New Roman" w:eastAsia="Times New Roman" w:hAnsi="Times New Roman" w:cs="Times New Roman"/>
        </w:rPr>
        <w:t>Spedding</w:t>
      </w:r>
      <w:proofErr w:type="spellEnd"/>
      <w:r>
        <w:rPr>
          <w:rFonts w:ascii="Times New Roman" w:eastAsia="Times New Roman" w:hAnsi="Times New Roman" w:cs="Times New Roman"/>
        </w:rPr>
        <w:t>, T. (2018) ‘Learning Together: Evaluating and improving Further Adult and Vocational Education through practice-focused research’. I</w:t>
      </w:r>
      <w:r>
        <w:rPr>
          <w:rFonts w:ascii="Times New Roman" w:eastAsia="Times New Roman" w:hAnsi="Times New Roman" w:cs="Times New Roman"/>
        </w:rPr>
        <w:t xml:space="preserve">n </w:t>
      </w:r>
      <w:proofErr w:type="spellStart"/>
      <w:r>
        <w:rPr>
          <w:rFonts w:ascii="Times New Roman" w:eastAsia="Times New Roman" w:hAnsi="Times New Roman" w:cs="Times New Roman"/>
        </w:rPr>
        <w:t>Nägele</w:t>
      </w:r>
      <w:proofErr w:type="spellEnd"/>
      <w:r>
        <w:rPr>
          <w:rFonts w:ascii="Times New Roman" w:eastAsia="Times New Roman" w:hAnsi="Times New Roman" w:cs="Times New Roman"/>
        </w:rPr>
        <w:t xml:space="preserve">, C., &amp; </w:t>
      </w:r>
      <w:proofErr w:type="spellStart"/>
      <w:r>
        <w:rPr>
          <w:rFonts w:ascii="Times New Roman" w:eastAsia="Times New Roman" w:hAnsi="Times New Roman" w:cs="Times New Roman"/>
        </w:rPr>
        <w:t>Stalder</w:t>
      </w:r>
      <w:proofErr w:type="spellEnd"/>
      <w:r>
        <w:rPr>
          <w:rFonts w:ascii="Times New Roman" w:eastAsia="Times New Roman" w:hAnsi="Times New Roman" w:cs="Times New Roman"/>
        </w:rPr>
        <w:t xml:space="preserve">, B. E. (Eds.) (2018). Trends in vocational education and training research. </w:t>
      </w:r>
      <w:r>
        <w:rPr>
          <w:rFonts w:ascii="Times New Roman" w:eastAsia="Times New Roman" w:hAnsi="Times New Roman" w:cs="Times New Roman"/>
          <w:i/>
        </w:rPr>
        <w:t>Proceedings of the European Conference on Educational Research (ECER), Vocational Education and Training Network VETNET</w:t>
      </w:r>
      <w:r>
        <w:rPr>
          <w:rFonts w:ascii="Times New Roman" w:eastAsia="Times New Roman" w:hAnsi="Times New Roman" w:cs="Times New Roman"/>
        </w:rPr>
        <w:t>). (pp.157-164</w:t>
      </w:r>
      <w:proofErr w:type="gramStart"/>
      <w:r>
        <w:rPr>
          <w:rFonts w:ascii="Times New Roman" w:eastAsia="Times New Roman" w:hAnsi="Times New Roman" w:cs="Times New Roman"/>
        </w:rPr>
        <w:t>).https://doi.org/10.52</w:t>
      </w:r>
      <w:r>
        <w:rPr>
          <w:rFonts w:ascii="Times New Roman" w:eastAsia="Times New Roman" w:hAnsi="Times New Roman" w:cs="Times New Roman"/>
        </w:rPr>
        <w:t>81/zenodo.1319661</w:t>
      </w:r>
      <w:proofErr w:type="gram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p>
    <w:p w14:paraId="00000148" w14:textId="77777777" w:rsidR="008E72DF" w:rsidRDefault="008E72DF">
      <w:pPr>
        <w:spacing w:line="240" w:lineRule="auto"/>
        <w:rPr>
          <w:rFonts w:ascii="Times New Roman" w:eastAsia="Times New Roman" w:hAnsi="Times New Roman" w:cs="Times New Roman"/>
        </w:rPr>
      </w:pPr>
    </w:p>
    <w:p w14:paraId="00000149"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Hunt, D., (1987) </w:t>
      </w:r>
      <w:r>
        <w:rPr>
          <w:rFonts w:ascii="Times New Roman" w:eastAsia="Times New Roman" w:hAnsi="Times New Roman" w:cs="Times New Roman"/>
          <w:i/>
        </w:rPr>
        <w:t>Beginning with Ourselves</w:t>
      </w:r>
      <w:r>
        <w:rPr>
          <w:rFonts w:ascii="Times New Roman" w:eastAsia="Times New Roman" w:hAnsi="Times New Roman" w:cs="Times New Roman"/>
        </w:rPr>
        <w:t>. Cambridge MA:  Brookline Books.</w:t>
      </w:r>
    </w:p>
    <w:p w14:paraId="0000014A" w14:textId="77777777" w:rsidR="008E72DF" w:rsidRDefault="008E72DF">
      <w:pPr>
        <w:spacing w:line="240" w:lineRule="auto"/>
        <w:rPr>
          <w:rFonts w:ascii="Times New Roman" w:eastAsia="Times New Roman" w:hAnsi="Times New Roman" w:cs="Times New Roman"/>
        </w:rPr>
      </w:pPr>
    </w:p>
    <w:p w14:paraId="0000014B"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Hyland, T., (2017) ‘Craft Working and the “Hard Problem” of Vocational Education and Training’. </w:t>
      </w:r>
      <w:r>
        <w:rPr>
          <w:rFonts w:ascii="Times New Roman" w:eastAsia="Times New Roman" w:hAnsi="Times New Roman" w:cs="Times New Roman"/>
          <w:i/>
        </w:rPr>
        <w:t>Open Journal of Social Science</w:t>
      </w:r>
      <w:r>
        <w:rPr>
          <w:rFonts w:ascii="Times New Roman" w:eastAsia="Times New Roman" w:hAnsi="Times New Roman" w:cs="Times New Roman"/>
        </w:rPr>
        <w:t xml:space="preserve">s, 5, 304-325 </w:t>
      </w:r>
      <w:hyperlink r:id="rId4">
        <w:r>
          <w:rPr>
            <w:rFonts w:ascii="Times New Roman" w:eastAsia="Times New Roman" w:hAnsi="Times New Roman" w:cs="Times New Roman"/>
            <w:color w:val="1155CC"/>
            <w:u w:val="single"/>
          </w:rPr>
          <w:t>https://bolton.academia.edu/TerryHyland</w:t>
        </w:r>
      </w:hyperlink>
    </w:p>
    <w:p w14:paraId="0000014C" w14:textId="77777777" w:rsidR="008E72DF" w:rsidRDefault="008E72DF">
      <w:pPr>
        <w:spacing w:line="240" w:lineRule="auto"/>
        <w:rPr>
          <w:rFonts w:ascii="Times New Roman" w:eastAsia="Times New Roman" w:hAnsi="Times New Roman" w:cs="Times New Roman"/>
        </w:rPr>
      </w:pPr>
    </w:p>
    <w:p w14:paraId="0000014D" w14:textId="77777777" w:rsidR="008E72DF" w:rsidRDefault="008E72DF">
      <w:pPr>
        <w:spacing w:line="240" w:lineRule="auto"/>
        <w:rPr>
          <w:rFonts w:ascii="Times New Roman" w:eastAsia="Times New Roman" w:hAnsi="Times New Roman" w:cs="Times New Roman"/>
        </w:rPr>
      </w:pPr>
    </w:p>
    <w:p w14:paraId="0000014E"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Hyland, T., (2019) Embodied Learning in Vocational Education and Training. </w:t>
      </w:r>
      <w:r w:rsidRPr="0032568D">
        <w:rPr>
          <w:rFonts w:ascii="Times New Roman" w:eastAsia="Times New Roman" w:hAnsi="Times New Roman" w:cs="Times New Roman"/>
          <w:i/>
        </w:rPr>
        <w:t>Journal of Vocational Education and Training</w:t>
      </w:r>
      <w:r>
        <w:rPr>
          <w:rFonts w:ascii="Times New Roman" w:eastAsia="Times New Roman" w:hAnsi="Times New Roman" w:cs="Times New Roman"/>
        </w:rPr>
        <w:t>, 71, (1).</w:t>
      </w:r>
    </w:p>
    <w:p w14:paraId="0000014F" w14:textId="77777777" w:rsidR="008E72DF" w:rsidRDefault="008E72DF">
      <w:pPr>
        <w:spacing w:line="240" w:lineRule="auto"/>
        <w:rPr>
          <w:rFonts w:ascii="Times New Roman" w:eastAsia="Times New Roman" w:hAnsi="Times New Roman" w:cs="Times New Roman"/>
        </w:rPr>
      </w:pPr>
    </w:p>
    <w:p w14:paraId="00000150" w14:textId="1540CAC5"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Kemmis</w:t>
      </w:r>
      <w:proofErr w:type="spellEnd"/>
      <w:r>
        <w:rPr>
          <w:rFonts w:ascii="Times New Roman" w:eastAsia="Times New Roman" w:hAnsi="Times New Roman" w:cs="Times New Roman"/>
        </w:rPr>
        <w:t xml:space="preserve">, S., (1995) in </w:t>
      </w:r>
      <w:proofErr w:type="spellStart"/>
      <w:r>
        <w:rPr>
          <w:rFonts w:ascii="Times New Roman" w:eastAsia="Times New Roman" w:hAnsi="Times New Roman" w:cs="Times New Roman"/>
        </w:rPr>
        <w:t>Carr</w:t>
      </w:r>
      <w:proofErr w:type="spellEnd"/>
      <w:r>
        <w:rPr>
          <w:rFonts w:ascii="Times New Roman" w:eastAsia="Times New Roman" w:hAnsi="Times New Roman" w:cs="Times New Roman"/>
        </w:rPr>
        <w:t xml:space="preserve">, W., (1995) </w:t>
      </w:r>
      <w:r>
        <w:rPr>
          <w:rFonts w:ascii="Times New Roman" w:eastAsia="Times New Roman" w:hAnsi="Times New Roman" w:cs="Times New Roman"/>
          <w:i/>
        </w:rPr>
        <w:t>For</w:t>
      </w:r>
      <w:r>
        <w:rPr>
          <w:rFonts w:ascii="Times New Roman" w:eastAsia="Times New Roman" w:hAnsi="Times New Roman" w:cs="Times New Roman"/>
          <w:i/>
        </w:rPr>
        <w:t xml:space="preserve"> Education: Towards Critical Educational Inquiry.</w:t>
      </w:r>
      <w:r>
        <w:rPr>
          <w:rFonts w:ascii="Times New Roman" w:eastAsia="Times New Roman" w:hAnsi="Times New Roman" w:cs="Times New Roman"/>
        </w:rPr>
        <w:t xml:space="preserve"> Buckingham</w:t>
      </w:r>
      <w:r>
        <w:rPr>
          <w:rFonts w:ascii="Times New Roman" w:eastAsia="Times New Roman" w:hAnsi="Times New Roman" w:cs="Times New Roman"/>
        </w:rPr>
        <w:t>:  Open University Press.</w:t>
      </w:r>
    </w:p>
    <w:p w14:paraId="00000151" w14:textId="77777777" w:rsidR="008E72DF" w:rsidRDefault="008E72DF">
      <w:pPr>
        <w:spacing w:line="240" w:lineRule="auto"/>
        <w:rPr>
          <w:rFonts w:ascii="Times New Roman" w:eastAsia="Times New Roman" w:hAnsi="Times New Roman" w:cs="Times New Roman"/>
        </w:rPr>
      </w:pPr>
    </w:p>
    <w:p w14:paraId="00000152" w14:textId="78EA2605"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Peshkin</w:t>
      </w:r>
      <w:proofErr w:type="spellEnd"/>
      <w:r>
        <w:rPr>
          <w:rFonts w:ascii="Times New Roman" w:eastAsia="Times New Roman" w:hAnsi="Times New Roman" w:cs="Times New Roman"/>
        </w:rPr>
        <w:t>, A. (1985) ‘Virtuous subjectivity: in the participant observer’s eyes. In D. Berg, D&amp;K Smith (</w:t>
      </w:r>
      <w:proofErr w:type="spellStart"/>
      <w:r>
        <w:rPr>
          <w:rFonts w:ascii="Times New Roman" w:eastAsia="Times New Roman" w:hAnsi="Times New Roman" w:cs="Times New Roman"/>
        </w:rPr>
        <w:t>e</w:t>
      </w:r>
      <w:r>
        <w:rPr>
          <w:rFonts w:ascii="Times New Roman" w:eastAsia="Times New Roman" w:hAnsi="Times New Roman" w:cs="Times New Roman"/>
        </w:rPr>
        <w:t>ds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Exploring clinical methods of social research</w:t>
      </w:r>
      <w:r>
        <w:rPr>
          <w:rFonts w:ascii="Times New Roman" w:eastAsia="Times New Roman" w:hAnsi="Times New Roman" w:cs="Times New Roman"/>
        </w:rPr>
        <w:t>. pp. 267- 281, Beverly Hills: Sage.</w:t>
      </w:r>
    </w:p>
    <w:p w14:paraId="00000153" w14:textId="77777777" w:rsidR="008E72DF" w:rsidRDefault="008E72DF">
      <w:pPr>
        <w:spacing w:line="240" w:lineRule="auto"/>
        <w:rPr>
          <w:rFonts w:ascii="Times New Roman" w:eastAsia="Times New Roman" w:hAnsi="Times New Roman" w:cs="Times New Roman"/>
        </w:rPr>
      </w:pPr>
    </w:p>
    <w:p w14:paraId="00000154" w14:textId="49C1790A" w:rsidR="008E72DF" w:rsidRDefault="00BB593D">
      <w:pPr>
        <w:spacing w:line="240" w:lineRule="auto"/>
        <w:rPr>
          <w:rFonts w:ascii="Times New Roman" w:eastAsia="Times New Roman" w:hAnsi="Times New Roman" w:cs="Times New Roman"/>
        </w:rPr>
      </w:pPr>
      <w:bookmarkStart w:id="0" w:name="_gjdgxs" w:colFirst="0" w:colLast="0"/>
      <w:bookmarkEnd w:id="0"/>
      <w:proofErr w:type="spellStart"/>
      <w:r>
        <w:rPr>
          <w:rFonts w:ascii="Times New Roman" w:eastAsia="Times New Roman" w:hAnsi="Times New Roman" w:cs="Times New Roman"/>
        </w:rPr>
        <w:t>Raggatt</w:t>
      </w:r>
      <w:proofErr w:type="spellEnd"/>
      <w:r>
        <w:rPr>
          <w:rFonts w:ascii="Times New Roman" w:eastAsia="Times New Roman" w:hAnsi="Times New Roman" w:cs="Times New Roman"/>
        </w:rPr>
        <w:t xml:space="preserve">, P., and Williams, S., (1999) ‘Governments, Markets and Vocational Qualifications: an Anatomy of Policy’ cited in Young, M.F. D., </w:t>
      </w:r>
      <w:proofErr w:type="gramStart"/>
      <w:r>
        <w:rPr>
          <w:rFonts w:ascii="Times New Roman" w:eastAsia="Times New Roman" w:hAnsi="Times New Roman" w:cs="Times New Roman"/>
        </w:rPr>
        <w:t>( 2007</w:t>
      </w:r>
      <w:proofErr w:type="gramEnd"/>
      <w:r>
        <w:rPr>
          <w:rFonts w:ascii="Times New Roman" w:eastAsia="Times New Roman" w:hAnsi="Times New Roman" w:cs="Times New Roman"/>
        </w:rPr>
        <w:t xml:space="preserve">) </w:t>
      </w:r>
      <w:r>
        <w:rPr>
          <w:rFonts w:ascii="Times New Roman" w:eastAsia="Times New Roman" w:hAnsi="Times New Roman" w:cs="Times New Roman"/>
          <w:i/>
        </w:rPr>
        <w:t>Bringing Knowledge Back In</w:t>
      </w:r>
      <w:r>
        <w:rPr>
          <w:rFonts w:ascii="Times New Roman" w:eastAsia="Times New Roman" w:hAnsi="Times New Roman" w:cs="Times New Roman"/>
        </w:rPr>
        <w:t>. Abingdon. Oxon: Routledge.</w:t>
      </w:r>
    </w:p>
    <w:p w14:paraId="00000155" w14:textId="77777777" w:rsidR="008E72DF" w:rsidRDefault="008E72DF">
      <w:pPr>
        <w:spacing w:line="240" w:lineRule="auto"/>
        <w:rPr>
          <w:rFonts w:ascii="Times New Roman" w:eastAsia="Times New Roman" w:hAnsi="Times New Roman" w:cs="Times New Roman"/>
        </w:rPr>
      </w:pPr>
    </w:p>
    <w:p w14:paraId="00000156" w14:textId="77777777" w:rsidR="008E72DF" w:rsidRDefault="00BB593D">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Sarason</w:t>
      </w:r>
      <w:proofErr w:type="spellEnd"/>
      <w:r>
        <w:rPr>
          <w:rFonts w:ascii="Times New Roman" w:eastAsia="Times New Roman" w:hAnsi="Times New Roman" w:cs="Times New Roman"/>
        </w:rPr>
        <w:t>, S., (1</w:t>
      </w:r>
      <w:r>
        <w:rPr>
          <w:rFonts w:ascii="Times New Roman" w:eastAsia="Times New Roman" w:hAnsi="Times New Roman" w:cs="Times New Roman"/>
        </w:rPr>
        <w:t xml:space="preserve">990) </w:t>
      </w:r>
      <w:r>
        <w:rPr>
          <w:rFonts w:ascii="Times New Roman" w:eastAsia="Times New Roman" w:hAnsi="Times New Roman" w:cs="Times New Roman"/>
          <w:i/>
        </w:rPr>
        <w:t>The Predictable Failure of Educational Reform</w:t>
      </w:r>
      <w:r>
        <w:rPr>
          <w:rFonts w:ascii="Times New Roman" w:eastAsia="Times New Roman" w:hAnsi="Times New Roman" w:cs="Times New Roman"/>
        </w:rPr>
        <w:t>. San Francisco: Jossey-Bass.</w:t>
      </w:r>
    </w:p>
    <w:p w14:paraId="00000157" w14:textId="77777777" w:rsidR="008E72DF" w:rsidRDefault="008E72DF">
      <w:pPr>
        <w:spacing w:line="240" w:lineRule="auto"/>
        <w:rPr>
          <w:rFonts w:ascii="Times New Roman" w:eastAsia="Times New Roman" w:hAnsi="Times New Roman" w:cs="Times New Roman"/>
        </w:rPr>
      </w:pPr>
    </w:p>
    <w:p w14:paraId="00000158" w14:textId="77777777"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Sennett, R., (2008) </w:t>
      </w:r>
      <w:r>
        <w:rPr>
          <w:rFonts w:ascii="Times New Roman" w:eastAsia="Times New Roman" w:hAnsi="Times New Roman" w:cs="Times New Roman"/>
          <w:i/>
        </w:rPr>
        <w:t>The Craftsman.</w:t>
      </w:r>
      <w:r>
        <w:rPr>
          <w:rFonts w:ascii="Times New Roman" w:eastAsia="Times New Roman" w:hAnsi="Times New Roman" w:cs="Times New Roman"/>
        </w:rPr>
        <w:t xml:space="preserve"> New York: Penguin.</w:t>
      </w:r>
    </w:p>
    <w:p w14:paraId="00000159" w14:textId="77777777" w:rsidR="008E72DF" w:rsidRDefault="008E72DF">
      <w:pPr>
        <w:spacing w:line="240" w:lineRule="auto"/>
        <w:rPr>
          <w:rFonts w:ascii="Times New Roman" w:eastAsia="Times New Roman" w:hAnsi="Times New Roman" w:cs="Times New Roman"/>
        </w:rPr>
      </w:pPr>
    </w:p>
    <w:p w14:paraId="0000015A" w14:textId="1660CE4A" w:rsidR="008E72DF" w:rsidRDefault="00BB593D">
      <w:pPr>
        <w:spacing w:line="240" w:lineRule="auto"/>
        <w:rPr>
          <w:rFonts w:ascii="Times New Roman" w:eastAsia="Times New Roman" w:hAnsi="Times New Roman" w:cs="Times New Roman"/>
        </w:rPr>
      </w:pPr>
      <w:r>
        <w:rPr>
          <w:rFonts w:ascii="Times New Roman" w:eastAsia="Times New Roman" w:hAnsi="Times New Roman" w:cs="Times New Roman"/>
        </w:rPr>
        <w:t xml:space="preserve">Young, M. F. D., </w:t>
      </w:r>
      <w:r>
        <w:rPr>
          <w:rFonts w:ascii="Times New Roman" w:eastAsia="Times New Roman" w:hAnsi="Times New Roman" w:cs="Times New Roman"/>
        </w:rPr>
        <w:t>(</w:t>
      </w:r>
      <w:bookmarkStart w:id="1" w:name="_GoBack"/>
      <w:bookmarkEnd w:id="1"/>
      <w:r>
        <w:rPr>
          <w:rFonts w:ascii="Times New Roman" w:eastAsia="Times New Roman" w:hAnsi="Times New Roman" w:cs="Times New Roman"/>
        </w:rPr>
        <w:t>2007) Bringing Knowledge Back In. Abingdon Oxon: Routledge.</w:t>
      </w:r>
    </w:p>
    <w:p w14:paraId="0000015B" w14:textId="77777777" w:rsidR="008E72DF" w:rsidRDefault="00BB59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C" w14:textId="77777777" w:rsidR="008E72DF" w:rsidRDefault="008E72DF">
      <w:pPr>
        <w:spacing w:line="240" w:lineRule="auto"/>
        <w:rPr>
          <w:rFonts w:ascii="Times New Roman" w:eastAsia="Times New Roman" w:hAnsi="Times New Roman" w:cs="Times New Roman"/>
          <w:sz w:val="24"/>
          <w:szCs w:val="24"/>
        </w:rPr>
      </w:pPr>
    </w:p>
    <w:sectPr w:rsidR="008E72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DF"/>
    <w:rsid w:val="0032568D"/>
    <w:rsid w:val="008E72DF"/>
    <w:rsid w:val="00BB5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D729C3"/>
  <w15:docId w15:val="{61B1902E-3208-9D4C-A13D-A94F71A5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lton.academia.edu/TerryHy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10403</Words>
  <Characters>59300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2019-07-17T14:01:00Z</cp:lastPrinted>
  <dcterms:created xsi:type="dcterms:W3CDTF">2019-07-17T14:00:00Z</dcterms:created>
  <dcterms:modified xsi:type="dcterms:W3CDTF">2019-07-17T14:14:00Z</dcterms:modified>
</cp:coreProperties>
</file>